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52"/>
          <w:szCs w:val="52"/>
        </w:rPr>
      </w:pPr>
    </w:p>
    <w:p>
      <w:pPr>
        <w:jc w:val="center"/>
        <w:rPr>
          <w:rFonts w:hint="eastAsia" w:ascii="微软雅黑" w:hAnsi="微软雅黑" w:eastAsia="微软雅黑"/>
          <w:b/>
          <w:sz w:val="52"/>
          <w:szCs w:val="52"/>
        </w:rPr>
      </w:pPr>
      <w:bookmarkStart w:id="11" w:name="_GoBack"/>
      <w:bookmarkEnd w:id="11"/>
      <w:r>
        <w:rPr>
          <w:rFonts w:hint="eastAsia" w:ascii="微软雅黑" w:hAnsi="微软雅黑" w:eastAsia="微软雅黑"/>
          <w:b/>
          <w:sz w:val="52"/>
          <w:szCs w:val="52"/>
        </w:rPr>
        <w:t>电气设备运行与控制专业</w:t>
      </w:r>
    </w:p>
    <w:p>
      <w:pPr>
        <w:jc w:val="center"/>
        <w:rPr>
          <w:rFonts w:ascii="微软雅黑" w:hAnsi="微软雅黑" w:eastAsia="微软雅黑"/>
          <w:b/>
          <w:sz w:val="52"/>
          <w:szCs w:val="52"/>
        </w:rPr>
      </w:pPr>
      <w:r>
        <w:rPr>
          <w:rFonts w:hint="eastAsia" w:ascii="微软雅黑" w:hAnsi="微软雅黑" w:eastAsia="微软雅黑"/>
          <w:b/>
          <w:sz w:val="52"/>
          <w:szCs w:val="52"/>
        </w:rPr>
        <w:t>人才培养方案</w:t>
      </w: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rPr>
          <w:rFonts w:ascii="微软雅黑" w:hAnsi="微软雅黑" w:eastAsia="微软雅黑"/>
          <w:bCs/>
          <w:sz w:val="44"/>
          <w:szCs w:val="44"/>
        </w:rPr>
      </w:pPr>
    </w:p>
    <w:p>
      <w:pPr>
        <w:ind w:firstLine="1760" w:firstLineChars="400"/>
        <w:rPr>
          <w:rFonts w:ascii="微软雅黑" w:hAnsi="微软雅黑" w:eastAsia="微软雅黑"/>
          <w:bCs/>
          <w:sz w:val="44"/>
          <w:szCs w:val="44"/>
        </w:rPr>
      </w:pPr>
      <w:r>
        <w:rPr>
          <w:rFonts w:hint="eastAsia" w:ascii="微软雅黑" w:hAnsi="微软雅黑" w:eastAsia="微软雅黑"/>
          <w:bCs/>
          <w:sz w:val="44"/>
          <w:szCs w:val="44"/>
        </w:rPr>
        <w:t>临汾并丽艺通职业技术学校</w:t>
      </w:r>
    </w:p>
    <w:p>
      <w:pPr>
        <w:jc w:val="center"/>
        <w:rPr>
          <w:rFonts w:ascii="微软雅黑" w:hAnsi="微软雅黑" w:eastAsia="微软雅黑"/>
          <w:bCs/>
          <w:sz w:val="32"/>
          <w:szCs w:val="32"/>
        </w:rPr>
      </w:pPr>
      <w:r>
        <w:rPr>
          <w:rFonts w:hint="eastAsia" w:ascii="微软雅黑" w:hAnsi="微软雅黑" w:eastAsia="微软雅黑"/>
          <w:bCs/>
          <w:sz w:val="32"/>
          <w:szCs w:val="32"/>
        </w:rPr>
        <w:t xml:space="preserve"> 20</w:t>
      </w:r>
      <w:r>
        <w:rPr>
          <w:rFonts w:hint="eastAsia" w:ascii="微软雅黑" w:hAnsi="微软雅黑" w:eastAsia="微软雅黑"/>
          <w:bCs/>
          <w:sz w:val="32"/>
          <w:szCs w:val="32"/>
          <w:lang w:val="en-US" w:eastAsia="zh-CN"/>
        </w:rPr>
        <w:t>23</w:t>
      </w:r>
      <w:r>
        <w:rPr>
          <w:rFonts w:hint="eastAsia" w:ascii="微软雅黑" w:hAnsi="微软雅黑" w:eastAsia="微软雅黑"/>
          <w:bCs/>
          <w:sz w:val="32"/>
          <w:szCs w:val="32"/>
        </w:rPr>
        <w:t>年</w:t>
      </w:r>
      <w:r>
        <w:rPr>
          <w:rFonts w:hint="eastAsia" w:ascii="微软雅黑" w:hAnsi="微软雅黑" w:eastAsia="微软雅黑"/>
          <w:bCs/>
          <w:sz w:val="32"/>
          <w:szCs w:val="32"/>
          <w:lang w:val="en-US" w:eastAsia="zh-CN"/>
        </w:rPr>
        <w:t>9</w:t>
      </w:r>
      <w:r>
        <w:rPr>
          <w:rFonts w:hint="eastAsia" w:ascii="微软雅黑" w:hAnsi="微软雅黑" w:eastAsia="微软雅黑"/>
          <w:bCs/>
          <w:sz w:val="32"/>
          <w:szCs w:val="32"/>
        </w:rPr>
        <w:t>月</w:t>
      </w:r>
    </w:p>
    <w:p>
      <w:pPr>
        <w:jc w:val="center"/>
        <w:rPr>
          <w:rFonts w:ascii="微软雅黑" w:hAnsi="微软雅黑" w:eastAsia="微软雅黑"/>
          <w:b/>
          <w:sz w:val="48"/>
          <w:szCs w:val="48"/>
        </w:rPr>
      </w:pPr>
    </w:p>
    <w:p>
      <w:pPr>
        <w:jc w:val="center"/>
        <w:rPr>
          <w:rFonts w:ascii="微软雅黑" w:hAnsi="微软雅黑" w:eastAsia="微软雅黑"/>
          <w:b/>
          <w:sz w:val="48"/>
          <w:szCs w:val="48"/>
        </w:rPr>
        <w:sectPr>
          <w:pgSz w:w="11906" w:h="16838"/>
          <w:pgMar w:top="1440" w:right="1800" w:bottom="1440" w:left="1800" w:header="851" w:footer="992" w:gutter="0"/>
          <w:cols w:space="425" w:num="1"/>
          <w:docGrid w:type="lines" w:linePitch="312" w:charSpace="0"/>
        </w:sectPr>
      </w:pPr>
    </w:p>
    <w:p>
      <w:pPr>
        <w:jc w:val="center"/>
        <w:rPr>
          <w:rFonts w:ascii="微软雅黑" w:hAnsi="微软雅黑" w:eastAsia="微软雅黑"/>
          <w:b/>
          <w:sz w:val="48"/>
          <w:szCs w:val="48"/>
        </w:rPr>
      </w:pPr>
      <w:r>
        <w:rPr>
          <w:rFonts w:hint="eastAsia" w:ascii="微软雅黑" w:hAnsi="微软雅黑" w:eastAsia="微软雅黑"/>
          <w:b/>
          <w:sz w:val="48"/>
          <w:szCs w:val="48"/>
        </w:rPr>
        <w:t>目  录</w:t>
      </w:r>
    </w:p>
    <w:p>
      <w:pPr>
        <w:rPr>
          <w:rFonts w:ascii="微软雅黑" w:hAnsi="微软雅黑" w:eastAsia="微软雅黑"/>
          <w:bCs/>
          <w:sz w:val="26"/>
          <w:szCs w:val="26"/>
        </w:rPr>
      </w:pP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一、专业名称与代码………………………………………………… 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二、入学要求………………………………………………………… 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 xml:space="preserve">三、修业年限………………………………………………………… </w:t>
      </w:r>
      <w:r>
        <w:rPr>
          <w:rFonts w:hint="eastAsia" w:asciiTheme="minorEastAsia" w:hAnsiTheme="minorEastAsia"/>
          <w:sz w:val="28"/>
          <w:szCs w:val="28"/>
        </w:rPr>
        <w:t>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 xml:space="preserve">四、职业面向………………………………………………………… </w:t>
      </w:r>
      <w:r>
        <w:rPr>
          <w:rFonts w:hint="eastAsia" w:asciiTheme="minorEastAsia" w:hAnsiTheme="minorEastAsia"/>
          <w:sz w:val="28"/>
          <w:szCs w:val="28"/>
        </w:rPr>
        <w:t>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五、培养目标与培养规格…………………………………………</w:t>
      </w:r>
      <w:r>
        <w:rPr>
          <w:rFonts w:hint="eastAsia" w:asciiTheme="minorEastAsia" w:hAnsiTheme="minorEastAsia"/>
          <w:sz w:val="28"/>
          <w:szCs w:val="28"/>
        </w:rPr>
        <w:t>… 1</w:t>
      </w:r>
    </w:p>
    <w:p>
      <w:pPr>
        <w:widowControl/>
        <w:spacing w:line="1000" w:lineRule="exact"/>
        <w:jc w:val="left"/>
        <w:rPr>
          <w:rFonts w:asciiTheme="minorEastAsia" w:hAnsiTheme="minorEastAsia"/>
          <w:sz w:val="28"/>
          <w:szCs w:val="28"/>
        </w:rPr>
      </w:pPr>
      <w:r>
        <w:rPr>
          <w:rFonts w:hint="eastAsia" w:asciiTheme="minorEastAsia" w:hAnsiTheme="minorEastAsia"/>
          <w:bCs/>
          <w:sz w:val="28"/>
          <w:szCs w:val="28"/>
        </w:rPr>
        <w:t>六、课程设置及要求………………………………………………… 2</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七、教学进程总体安排……………………………………………… 4</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八、实施保障……………………………………………………</w:t>
      </w:r>
      <w:r>
        <w:rPr>
          <w:rFonts w:hint="eastAsia" w:asciiTheme="minorEastAsia" w:hAnsiTheme="minorEastAsia"/>
          <w:sz w:val="28"/>
          <w:szCs w:val="28"/>
        </w:rPr>
        <w:t>…… 5</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九、毕业要求………………………………………………………… 8</w:t>
      </w:r>
    </w:p>
    <w:p>
      <w:pPr>
        <w:spacing w:before="32"/>
        <w:ind w:left="1375" w:right="1402"/>
        <w:jc w:val="center"/>
        <w:rPr>
          <w:rFonts w:hint="eastAsia" w:ascii="黑体" w:eastAsia="黑体"/>
          <w:sz w:val="36"/>
          <w:szCs w:val="24"/>
        </w:rPr>
      </w:pPr>
    </w:p>
    <w:p>
      <w:pPr>
        <w:spacing w:before="32"/>
        <w:ind w:left="1375" w:right="1402"/>
        <w:jc w:val="center"/>
        <w:rPr>
          <w:rFonts w:hint="eastAsia" w:ascii="黑体" w:eastAsia="黑体"/>
          <w:sz w:val="36"/>
          <w:szCs w:val="24"/>
        </w:rPr>
      </w:pPr>
    </w:p>
    <w:p>
      <w:pPr>
        <w:spacing w:before="32"/>
        <w:ind w:left="1375" w:right="1402"/>
        <w:jc w:val="center"/>
        <w:rPr>
          <w:rFonts w:hint="eastAsia" w:ascii="黑体" w:eastAsia="黑体"/>
          <w:sz w:val="36"/>
          <w:szCs w:val="24"/>
        </w:rPr>
      </w:pPr>
    </w:p>
    <w:p>
      <w:pPr>
        <w:spacing w:before="32"/>
        <w:ind w:left="1375" w:right="1402"/>
        <w:jc w:val="center"/>
        <w:rPr>
          <w:rFonts w:hint="eastAsia" w:ascii="黑体" w:eastAsia="黑体"/>
          <w:sz w:val="36"/>
          <w:szCs w:val="24"/>
        </w:rPr>
      </w:pPr>
    </w:p>
    <w:p>
      <w:pPr>
        <w:spacing w:before="32"/>
        <w:ind w:left="1375" w:right="1402"/>
        <w:jc w:val="center"/>
        <w:rPr>
          <w:rFonts w:hint="eastAsia" w:ascii="黑体" w:eastAsia="黑体"/>
          <w:sz w:val="36"/>
          <w:szCs w:val="24"/>
        </w:rPr>
      </w:pPr>
    </w:p>
    <w:p>
      <w:pPr>
        <w:spacing w:before="32"/>
        <w:ind w:left="1375" w:right="1402"/>
        <w:jc w:val="center"/>
        <w:rPr>
          <w:rFonts w:hint="eastAsia" w:ascii="黑体" w:eastAsia="黑体"/>
          <w:sz w:val="36"/>
          <w:szCs w:val="24"/>
        </w:rPr>
      </w:pPr>
    </w:p>
    <w:p>
      <w:pPr>
        <w:spacing w:before="32"/>
        <w:ind w:left="1375" w:right="1402"/>
        <w:jc w:val="center"/>
        <w:rPr>
          <w:rFonts w:hint="eastAsia" w:ascii="黑体" w:eastAsia="黑体"/>
          <w:sz w:val="36"/>
          <w:szCs w:val="24"/>
        </w:rPr>
      </w:pPr>
    </w:p>
    <w:p>
      <w:pPr>
        <w:spacing w:before="32"/>
        <w:ind w:left="1375" w:right="1402"/>
        <w:jc w:val="center"/>
        <w:rPr>
          <w:rFonts w:hint="eastAsia" w:ascii="黑体" w:eastAsia="黑体"/>
          <w:sz w:val="36"/>
          <w:szCs w:val="24"/>
        </w:rPr>
      </w:pPr>
    </w:p>
    <w:p>
      <w:pPr>
        <w:spacing w:before="32"/>
        <w:ind w:left="1375" w:right="1402"/>
        <w:jc w:val="center"/>
        <w:rPr>
          <w:rFonts w:ascii="黑体" w:eastAsia="黑体"/>
          <w:sz w:val="36"/>
          <w:szCs w:val="24"/>
        </w:rPr>
      </w:pPr>
      <w:r>
        <w:rPr>
          <w:rFonts w:hint="eastAsia" w:ascii="黑体" w:eastAsia="黑体"/>
          <w:sz w:val="36"/>
          <w:szCs w:val="24"/>
        </w:rPr>
        <w:t>电气设备运行与控制专业人才培养方案</w:t>
      </w:r>
    </w:p>
    <w:p>
      <w:pPr>
        <w:pStyle w:val="4"/>
        <w:rPr>
          <w:rFonts w:ascii="黑体"/>
          <w:sz w:val="32"/>
        </w:rPr>
      </w:pPr>
    </w:p>
    <w:p>
      <w:pPr>
        <w:pStyle w:val="4"/>
        <w:spacing w:before="8"/>
        <w:rPr>
          <w:rFonts w:ascii="黑体"/>
          <w:sz w:val="29"/>
        </w:rPr>
      </w:pPr>
    </w:p>
    <w:p>
      <w:pPr>
        <w:pStyle w:val="3"/>
        <w:spacing w:before="1"/>
      </w:pPr>
      <w:bookmarkStart w:id="0" w:name="_bookmark1"/>
      <w:bookmarkEnd w:id="0"/>
      <w:r>
        <w:t>一、专业名称及代码</w:t>
      </w:r>
    </w:p>
    <w:p>
      <w:pPr>
        <w:pStyle w:val="4"/>
        <w:spacing w:before="11"/>
        <w:rPr>
          <w:rFonts w:ascii="黑体"/>
          <w:sz w:val="21"/>
        </w:rPr>
      </w:pPr>
    </w:p>
    <w:p>
      <w:pPr>
        <w:pStyle w:val="4"/>
        <w:spacing w:line="436" w:lineRule="auto"/>
        <w:ind w:left="776" w:right="4949"/>
      </w:pPr>
      <w:r>
        <w:rPr>
          <w:spacing w:val="-1"/>
        </w:rPr>
        <w:t>专业名称：电气设备运行与控制</w:t>
      </w:r>
      <w:r>
        <w:t>专业代码：660302</w:t>
      </w:r>
    </w:p>
    <w:p>
      <w:pPr>
        <w:pStyle w:val="3"/>
        <w:spacing w:line="371" w:lineRule="exact"/>
      </w:pPr>
      <w:bookmarkStart w:id="1" w:name="_bookmark2"/>
      <w:bookmarkEnd w:id="1"/>
      <w:r>
        <w:t>二、入学要求</w:t>
      </w:r>
    </w:p>
    <w:p>
      <w:pPr>
        <w:pStyle w:val="4"/>
        <w:spacing w:before="10"/>
        <w:rPr>
          <w:rFonts w:ascii="黑体"/>
          <w:sz w:val="21"/>
        </w:rPr>
      </w:pPr>
    </w:p>
    <w:p>
      <w:pPr>
        <w:pStyle w:val="4"/>
        <w:ind w:left="776"/>
      </w:pPr>
      <w:r>
        <w:t>初中毕业或具有同等学力</w:t>
      </w:r>
    </w:p>
    <w:p>
      <w:pPr>
        <w:pStyle w:val="4"/>
        <w:rPr>
          <w:sz w:val="22"/>
        </w:rPr>
      </w:pPr>
    </w:p>
    <w:p>
      <w:pPr>
        <w:pStyle w:val="3"/>
      </w:pPr>
      <w:bookmarkStart w:id="2" w:name="_bookmark3"/>
      <w:bookmarkEnd w:id="2"/>
      <w:r>
        <w:t>三、修业年限</w:t>
      </w:r>
    </w:p>
    <w:p>
      <w:pPr>
        <w:pStyle w:val="4"/>
        <w:spacing w:before="10"/>
        <w:rPr>
          <w:rFonts w:ascii="黑体"/>
          <w:sz w:val="21"/>
        </w:rPr>
      </w:pPr>
    </w:p>
    <w:p>
      <w:pPr>
        <w:pStyle w:val="4"/>
        <w:spacing w:before="1"/>
        <w:ind w:left="776"/>
      </w:pPr>
      <w:r>
        <w:t>3</w:t>
      </w:r>
      <w:r>
        <w:rPr>
          <w:spacing w:val="-34"/>
        </w:rPr>
        <w:t xml:space="preserve"> 年</w:t>
      </w:r>
    </w:p>
    <w:p>
      <w:pPr>
        <w:pStyle w:val="4"/>
        <w:spacing w:before="12"/>
        <w:rPr>
          <w:sz w:val="21"/>
        </w:rPr>
      </w:pPr>
    </w:p>
    <w:p>
      <w:pPr>
        <w:pStyle w:val="3"/>
      </w:pPr>
      <w:bookmarkStart w:id="3" w:name="_bookmark4"/>
      <w:bookmarkEnd w:id="3"/>
      <w:r>
        <w:t>四、职业面向</w:t>
      </w:r>
    </w:p>
    <w:p>
      <w:pPr>
        <w:pStyle w:val="4"/>
        <w:spacing w:before="3"/>
        <w:rPr>
          <w:rFonts w:ascii="黑体"/>
          <w:sz w:val="10"/>
        </w:rPr>
      </w:pPr>
    </w:p>
    <w:tbl>
      <w:tblPr>
        <w:tblStyle w:val="12"/>
        <w:tblW w:w="0" w:type="auto"/>
        <w:tblInd w:w="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6"/>
        <w:gridCol w:w="1256"/>
        <w:gridCol w:w="2172"/>
        <w:gridCol w:w="1985"/>
        <w:gridCol w:w="1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816" w:type="dxa"/>
          </w:tcPr>
          <w:p>
            <w:pPr>
              <w:pStyle w:val="14"/>
              <w:spacing w:before="159"/>
              <w:ind w:left="186"/>
              <w:rPr>
                <w:b/>
                <w:sz w:val="24"/>
              </w:rPr>
            </w:pPr>
            <w:r>
              <w:rPr>
                <w:b/>
                <w:sz w:val="24"/>
              </w:rPr>
              <w:t>所属专业大类</w:t>
            </w:r>
          </w:p>
          <w:p>
            <w:pPr>
              <w:pStyle w:val="14"/>
              <w:spacing w:before="5"/>
              <w:ind w:left="366"/>
              <w:rPr>
                <w:b/>
                <w:sz w:val="24"/>
              </w:rPr>
            </w:pPr>
            <w:r>
              <w:rPr>
                <w:b/>
                <w:sz w:val="24"/>
              </w:rPr>
              <w:t>（代码）</w:t>
            </w:r>
          </w:p>
        </w:tc>
        <w:tc>
          <w:tcPr>
            <w:tcW w:w="1256" w:type="dxa"/>
          </w:tcPr>
          <w:p>
            <w:pPr>
              <w:pStyle w:val="14"/>
              <w:spacing w:before="7"/>
              <w:rPr>
                <w:rFonts w:ascii="黑体"/>
                <w:sz w:val="24"/>
              </w:rPr>
            </w:pPr>
          </w:p>
          <w:p>
            <w:pPr>
              <w:pStyle w:val="14"/>
              <w:spacing w:before="1"/>
              <w:ind w:left="147"/>
              <w:rPr>
                <w:b/>
                <w:sz w:val="24"/>
              </w:rPr>
            </w:pPr>
            <w:r>
              <w:rPr>
                <w:b/>
                <w:sz w:val="24"/>
              </w:rPr>
              <w:t>对应行业</w:t>
            </w:r>
          </w:p>
        </w:tc>
        <w:tc>
          <w:tcPr>
            <w:tcW w:w="2172" w:type="dxa"/>
          </w:tcPr>
          <w:p>
            <w:pPr>
              <w:pStyle w:val="14"/>
              <w:spacing w:before="7"/>
              <w:rPr>
                <w:rFonts w:ascii="黑体"/>
                <w:sz w:val="24"/>
              </w:rPr>
            </w:pPr>
          </w:p>
          <w:p>
            <w:pPr>
              <w:pStyle w:val="14"/>
              <w:spacing w:before="1"/>
              <w:ind w:left="223" w:right="214"/>
              <w:jc w:val="center"/>
              <w:rPr>
                <w:b/>
                <w:sz w:val="24"/>
              </w:rPr>
            </w:pPr>
            <w:r>
              <w:rPr>
                <w:b/>
                <w:sz w:val="24"/>
              </w:rPr>
              <w:t>职业类别</w:t>
            </w:r>
          </w:p>
        </w:tc>
        <w:tc>
          <w:tcPr>
            <w:tcW w:w="1985" w:type="dxa"/>
          </w:tcPr>
          <w:p>
            <w:pPr>
              <w:pStyle w:val="14"/>
              <w:spacing w:before="7"/>
              <w:rPr>
                <w:rFonts w:ascii="黑体"/>
                <w:sz w:val="24"/>
              </w:rPr>
            </w:pPr>
          </w:p>
          <w:p>
            <w:pPr>
              <w:pStyle w:val="14"/>
              <w:spacing w:before="1"/>
              <w:ind w:left="509"/>
              <w:rPr>
                <w:b/>
                <w:sz w:val="24"/>
              </w:rPr>
            </w:pPr>
            <w:r>
              <w:rPr>
                <w:b/>
                <w:sz w:val="24"/>
              </w:rPr>
              <w:t>岗位类别</w:t>
            </w:r>
          </w:p>
        </w:tc>
        <w:tc>
          <w:tcPr>
            <w:tcW w:w="1637" w:type="dxa"/>
          </w:tcPr>
          <w:p>
            <w:pPr>
              <w:pStyle w:val="14"/>
              <w:spacing w:before="3" w:line="242" w:lineRule="auto"/>
              <w:ind w:left="216" w:right="204"/>
              <w:rPr>
                <w:b/>
                <w:sz w:val="24"/>
              </w:rPr>
            </w:pPr>
            <w:r>
              <w:rPr>
                <w:b/>
                <w:spacing w:val="-1"/>
                <w:sz w:val="24"/>
              </w:rPr>
              <w:t>职业资格证</w:t>
            </w:r>
            <w:r>
              <w:rPr>
                <w:b/>
                <w:w w:val="95"/>
                <w:sz w:val="24"/>
              </w:rPr>
              <w:t>书或职业技</w:t>
            </w:r>
          </w:p>
          <w:p>
            <w:pPr>
              <w:pStyle w:val="14"/>
              <w:spacing w:before="3" w:line="287" w:lineRule="exact"/>
              <w:ind w:left="216"/>
              <w:rPr>
                <w:b/>
                <w:sz w:val="24"/>
              </w:rPr>
            </w:pPr>
            <w:r>
              <w:rPr>
                <w:b/>
                <w:w w:val="95"/>
                <w:sz w:val="24"/>
              </w:rPr>
              <w:t>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816" w:type="dxa"/>
            <w:tcBorders>
              <w:bottom w:val="nil"/>
            </w:tcBorders>
          </w:tcPr>
          <w:p>
            <w:pPr>
              <w:pStyle w:val="14"/>
              <w:rPr>
                <w:rFonts w:ascii="Times New Roman"/>
                <w:sz w:val="26"/>
              </w:rPr>
            </w:pPr>
          </w:p>
        </w:tc>
        <w:tc>
          <w:tcPr>
            <w:tcW w:w="1256" w:type="dxa"/>
            <w:tcBorders>
              <w:bottom w:val="nil"/>
            </w:tcBorders>
          </w:tcPr>
          <w:p>
            <w:pPr>
              <w:pStyle w:val="14"/>
              <w:spacing w:before="91" w:line="251" w:lineRule="exact"/>
              <w:ind w:left="111"/>
              <w:rPr>
                <w:sz w:val="24"/>
              </w:rPr>
            </w:pPr>
            <w:r>
              <w:rPr>
                <w:sz w:val="24"/>
              </w:rPr>
              <w:t>电气机械</w:t>
            </w:r>
          </w:p>
        </w:tc>
        <w:tc>
          <w:tcPr>
            <w:tcW w:w="2172" w:type="dxa"/>
            <w:tcBorders>
              <w:bottom w:val="nil"/>
            </w:tcBorders>
          </w:tcPr>
          <w:p>
            <w:pPr>
              <w:pStyle w:val="14"/>
              <w:rPr>
                <w:rFonts w:ascii="Times New Roman"/>
                <w:sz w:val="26"/>
              </w:rPr>
            </w:pPr>
          </w:p>
        </w:tc>
        <w:tc>
          <w:tcPr>
            <w:tcW w:w="1985" w:type="dxa"/>
            <w:vMerge w:val="restart"/>
          </w:tcPr>
          <w:p>
            <w:pPr>
              <w:pStyle w:val="14"/>
              <w:spacing w:before="6"/>
              <w:rPr>
                <w:rFonts w:ascii="黑体"/>
                <w:sz w:val="30"/>
              </w:rPr>
            </w:pPr>
          </w:p>
          <w:p>
            <w:pPr>
              <w:pStyle w:val="14"/>
              <w:spacing w:line="405" w:lineRule="auto"/>
              <w:ind w:left="108" w:right="184"/>
              <w:rPr>
                <w:sz w:val="24"/>
              </w:rPr>
            </w:pPr>
            <w:r>
              <w:rPr>
                <w:spacing w:val="-1"/>
                <w:sz w:val="24"/>
              </w:rPr>
              <w:t>电气设备安装与</w:t>
            </w:r>
            <w:r>
              <w:rPr>
                <w:sz w:val="24"/>
              </w:rPr>
              <w:t>调试</w:t>
            </w:r>
          </w:p>
          <w:p>
            <w:pPr>
              <w:pStyle w:val="14"/>
              <w:spacing w:line="225" w:lineRule="exact"/>
              <w:ind w:left="273"/>
              <w:rPr>
                <w:sz w:val="24"/>
              </w:rPr>
            </w:pPr>
            <w:r>
              <w:rPr>
                <w:sz w:val="24"/>
              </w:rPr>
              <w:t>电气设备维修</w:t>
            </w:r>
          </w:p>
          <w:p>
            <w:pPr>
              <w:pStyle w:val="14"/>
              <w:spacing w:before="181"/>
              <w:ind w:left="273"/>
              <w:rPr>
                <w:sz w:val="24"/>
              </w:rPr>
            </w:pPr>
            <w:r>
              <w:rPr>
                <w:sz w:val="24"/>
              </w:rPr>
              <w:t>电气设备保养</w:t>
            </w:r>
          </w:p>
        </w:tc>
        <w:tc>
          <w:tcPr>
            <w:tcW w:w="1637" w:type="dxa"/>
            <w:vMerge w:val="restart"/>
          </w:tcPr>
          <w:p>
            <w:pPr>
              <w:pStyle w:val="14"/>
              <w:rPr>
                <w:rFonts w:ascii="黑体"/>
                <w:sz w:val="24"/>
              </w:rPr>
            </w:pPr>
          </w:p>
          <w:p>
            <w:pPr>
              <w:pStyle w:val="14"/>
              <w:spacing w:before="10"/>
              <w:rPr>
                <w:rFonts w:ascii="黑体"/>
                <w:sz w:val="26"/>
              </w:rPr>
            </w:pPr>
          </w:p>
          <w:p>
            <w:pPr>
              <w:pStyle w:val="14"/>
              <w:spacing w:line="360" w:lineRule="auto"/>
              <w:ind w:left="216" w:right="208"/>
              <w:jc w:val="center"/>
              <w:rPr>
                <w:sz w:val="24"/>
              </w:rPr>
            </w:pPr>
            <w:r>
              <w:rPr>
                <w:sz w:val="24"/>
              </w:rPr>
              <w:t>维修电工</w:t>
            </w:r>
            <w:r>
              <w:rPr>
                <w:spacing w:val="1"/>
                <w:sz w:val="24"/>
              </w:rPr>
              <w:t xml:space="preserve"> </w:t>
            </w:r>
            <w:r>
              <w:rPr>
                <w:spacing w:val="-1"/>
                <w:sz w:val="24"/>
              </w:rPr>
              <w:t>电气设备安</w:t>
            </w:r>
            <w:r>
              <w:rPr>
                <w:sz w:val="24"/>
              </w:rPr>
              <w:t>装工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816" w:type="dxa"/>
            <w:tcBorders>
              <w:top w:val="nil"/>
              <w:bottom w:val="nil"/>
            </w:tcBorders>
          </w:tcPr>
          <w:p>
            <w:pPr>
              <w:pStyle w:val="14"/>
              <w:rPr>
                <w:rFonts w:ascii="Times New Roman"/>
                <w:sz w:val="16"/>
              </w:rPr>
            </w:pPr>
          </w:p>
        </w:tc>
        <w:tc>
          <w:tcPr>
            <w:tcW w:w="1256" w:type="dxa"/>
            <w:tcBorders>
              <w:top w:val="nil"/>
              <w:bottom w:val="nil"/>
            </w:tcBorders>
          </w:tcPr>
          <w:p>
            <w:pPr>
              <w:pStyle w:val="14"/>
              <w:rPr>
                <w:rFonts w:ascii="Times New Roman"/>
                <w:sz w:val="16"/>
              </w:rPr>
            </w:pPr>
          </w:p>
        </w:tc>
        <w:tc>
          <w:tcPr>
            <w:tcW w:w="2172" w:type="dxa"/>
            <w:tcBorders>
              <w:top w:val="nil"/>
              <w:bottom w:val="nil"/>
            </w:tcBorders>
          </w:tcPr>
          <w:p>
            <w:pPr>
              <w:pStyle w:val="14"/>
              <w:spacing w:line="214" w:lineRule="exact"/>
              <w:ind w:left="227" w:right="214"/>
              <w:jc w:val="center"/>
              <w:rPr>
                <w:sz w:val="24"/>
              </w:rPr>
            </w:pPr>
            <w:r>
              <w:rPr>
                <w:sz w:val="24"/>
              </w:rPr>
              <w:t>维修电工</w:t>
            </w:r>
          </w:p>
        </w:tc>
        <w:tc>
          <w:tcPr>
            <w:tcW w:w="1985" w:type="dxa"/>
            <w:vMerge w:val="continue"/>
            <w:tcBorders>
              <w:top w:val="nil"/>
            </w:tcBorders>
          </w:tcPr>
          <w:p>
            <w:pPr>
              <w:rPr>
                <w:sz w:val="2"/>
                <w:szCs w:val="2"/>
              </w:rPr>
            </w:pPr>
          </w:p>
        </w:tc>
        <w:tc>
          <w:tcPr>
            <w:tcW w:w="16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1816" w:type="dxa"/>
            <w:tcBorders>
              <w:top w:val="nil"/>
              <w:bottom w:val="nil"/>
            </w:tcBorders>
          </w:tcPr>
          <w:p>
            <w:pPr>
              <w:pStyle w:val="14"/>
              <w:rPr>
                <w:rFonts w:ascii="Times New Roman"/>
                <w:sz w:val="16"/>
              </w:rPr>
            </w:pPr>
          </w:p>
        </w:tc>
        <w:tc>
          <w:tcPr>
            <w:tcW w:w="1256" w:type="dxa"/>
            <w:tcBorders>
              <w:top w:val="nil"/>
              <w:bottom w:val="nil"/>
            </w:tcBorders>
          </w:tcPr>
          <w:p>
            <w:pPr>
              <w:pStyle w:val="14"/>
              <w:spacing w:line="216" w:lineRule="exact"/>
              <w:ind w:left="111"/>
              <w:rPr>
                <w:sz w:val="24"/>
              </w:rPr>
            </w:pPr>
            <w:r>
              <w:rPr>
                <w:sz w:val="24"/>
              </w:rPr>
              <w:t>和器材制</w:t>
            </w:r>
          </w:p>
        </w:tc>
        <w:tc>
          <w:tcPr>
            <w:tcW w:w="2172" w:type="dxa"/>
            <w:tcBorders>
              <w:top w:val="nil"/>
              <w:bottom w:val="nil"/>
            </w:tcBorders>
          </w:tcPr>
          <w:p>
            <w:pPr>
              <w:pStyle w:val="14"/>
              <w:rPr>
                <w:rFonts w:ascii="Times New Roman"/>
                <w:sz w:val="16"/>
              </w:rPr>
            </w:pPr>
          </w:p>
        </w:tc>
        <w:tc>
          <w:tcPr>
            <w:tcW w:w="1985" w:type="dxa"/>
            <w:vMerge w:val="continue"/>
            <w:tcBorders>
              <w:top w:val="nil"/>
            </w:tcBorders>
          </w:tcPr>
          <w:p>
            <w:pPr>
              <w:rPr>
                <w:sz w:val="2"/>
                <w:szCs w:val="2"/>
              </w:rPr>
            </w:pPr>
          </w:p>
        </w:tc>
        <w:tc>
          <w:tcPr>
            <w:tcW w:w="16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816" w:type="dxa"/>
            <w:tcBorders>
              <w:top w:val="nil"/>
              <w:bottom w:val="nil"/>
            </w:tcBorders>
          </w:tcPr>
          <w:p>
            <w:pPr>
              <w:pStyle w:val="14"/>
              <w:spacing w:line="216" w:lineRule="exact"/>
              <w:ind w:left="166" w:right="159"/>
              <w:jc w:val="center"/>
              <w:rPr>
                <w:sz w:val="24"/>
              </w:rPr>
            </w:pPr>
            <w:r>
              <w:rPr>
                <w:sz w:val="24"/>
              </w:rPr>
              <w:t>装备制造大类</w:t>
            </w:r>
          </w:p>
        </w:tc>
        <w:tc>
          <w:tcPr>
            <w:tcW w:w="1256" w:type="dxa"/>
            <w:tcBorders>
              <w:top w:val="nil"/>
              <w:bottom w:val="nil"/>
            </w:tcBorders>
          </w:tcPr>
          <w:p>
            <w:pPr>
              <w:pStyle w:val="14"/>
              <w:rPr>
                <w:rFonts w:ascii="Times New Roman"/>
                <w:sz w:val="16"/>
              </w:rPr>
            </w:pPr>
          </w:p>
        </w:tc>
        <w:tc>
          <w:tcPr>
            <w:tcW w:w="2172" w:type="dxa"/>
            <w:tcBorders>
              <w:top w:val="nil"/>
              <w:bottom w:val="nil"/>
            </w:tcBorders>
          </w:tcPr>
          <w:p>
            <w:pPr>
              <w:pStyle w:val="14"/>
              <w:spacing w:line="216" w:lineRule="exact"/>
              <w:ind w:left="227" w:right="213"/>
              <w:jc w:val="center"/>
              <w:rPr>
                <w:sz w:val="24"/>
              </w:rPr>
            </w:pPr>
            <w:r>
              <w:rPr>
                <w:sz w:val="24"/>
              </w:rPr>
              <w:t>（6-07-06-05）</w:t>
            </w:r>
          </w:p>
        </w:tc>
        <w:tc>
          <w:tcPr>
            <w:tcW w:w="1985" w:type="dxa"/>
            <w:vMerge w:val="continue"/>
            <w:tcBorders>
              <w:top w:val="nil"/>
            </w:tcBorders>
          </w:tcPr>
          <w:p>
            <w:pPr>
              <w:rPr>
                <w:sz w:val="2"/>
                <w:szCs w:val="2"/>
              </w:rPr>
            </w:pPr>
          </w:p>
        </w:tc>
        <w:tc>
          <w:tcPr>
            <w:tcW w:w="16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816" w:type="dxa"/>
            <w:tcBorders>
              <w:top w:val="nil"/>
              <w:bottom w:val="nil"/>
            </w:tcBorders>
          </w:tcPr>
          <w:p>
            <w:pPr>
              <w:pStyle w:val="14"/>
              <w:rPr>
                <w:rFonts w:ascii="Times New Roman"/>
                <w:sz w:val="16"/>
              </w:rPr>
            </w:pPr>
          </w:p>
        </w:tc>
        <w:tc>
          <w:tcPr>
            <w:tcW w:w="1256" w:type="dxa"/>
            <w:tcBorders>
              <w:top w:val="nil"/>
              <w:bottom w:val="nil"/>
            </w:tcBorders>
          </w:tcPr>
          <w:p>
            <w:pPr>
              <w:pStyle w:val="14"/>
              <w:spacing w:line="214" w:lineRule="exact"/>
              <w:ind w:left="111"/>
              <w:rPr>
                <w:sz w:val="24"/>
              </w:rPr>
            </w:pPr>
            <w:r>
              <w:rPr>
                <w:spacing w:val="-7"/>
                <w:w w:val="95"/>
                <w:sz w:val="24"/>
              </w:rPr>
              <w:t xml:space="preserve">造业 </w:t>
            </w:r>
            <w:r>
              <w:rPr>
                <w:w w:val="95"/>
                <w:sz w:val="24"/>
              </w:rPr>
              <w:t>38</w:t>
            </w:r>
          </w:p>
        </w:tc>
        <w:tc>
          <w:tcPr>
            <w:tcW w:w="2172" w:type="dxa"/>
            <w:tcBorders>
              <w:top w:val="nil"/>
              <w:bottom w:val="nil"/>
            </w:tcBorders>
          </w:tcPr>
          <w:p>
            <w:pPr>
              <w:pStyle w:val="14"/>
              <w:rPr>
                <w:rFonts w:ascii="Times New Roman"/>
                <w:sz w:val="16"/>
              </w:rPr>
            </w:pPr>
          </w:p>
        </w:tc>
        <w:tc>
          <w:tcPr>
            <w:tcW w:w="1985" w:type="dxa"/>
            <w:vMerge w:val="continue"/>
            <w:tcBorders>
              <w:top w:val="nil"/>
            </w:tcBorders>
          </w:tcPr>
          <w:p>
            <w:pPr>
              <w:rPr>
                <w:sz w:val="2"/>
                <w:szCs w:val="2"/>
              </w:rPr>
            </w:pPr>
          </w:p>
        </w:tc>
        <w:tc>
          <w:tcPr>
            <w:tcW w:w="16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816" w:type="dxa"/>
            <w:tcBorders>
              <w:top w:val="nil"/>
              <w:bottom w:val="nil"/>
            </w:tcBorders>
          </w:tcPr>
          <w:p>
            <w:pPr>
              <w:pStyle w:val="14"/>
              <w:spacing w:line="214" w:lineRule="exact"/>
              <w:ind w:left="166" w:right="157"/>
              <w:jc w:val="center"/>
              <w:rPr>
                <w:sz w:val="24"/>
              </w:rPr>
            </w:pPr>
            <w:r>
              <w:rPr>
                <w:sz w:val="24"/>
              </w:rPr>
              <w:t>（66）</w:t>
            </w:r>
          </w:p>
        </w:tc>
        <w:tc>
          <w:tcPr>
            <w:tcW w:w="1256" w:type="dxa"/>
            <w:tcBorders>
              <w:top w:val="nil"/>
              <w:bottom w:val="nil"/>
            </w:tcBorders>
          </w:tcPr>
          <w:p>
            <w:pPr>
              <w:pStyle w:val="14"/>
              <w:rPr>
                <w:rFonts w:ascii="Times New Roman"/>
                <w:sz w:val="16"/>
              </w:rPr>
            </w:pPr>
          </w:p>
        </w:tc>
        <w:tc>
          <w:tcPr>
            <w:tcW w:w="2172" w:type="dxa"/>
            <w:tcBorders>
              <w:top w:val="nil"/>
              <w:bottom w:val="nil"/>
            </w:tcBorders>
          </w:tcPr>
          <w:p>
            <w:pPr>
              <w:pStyle w:val="14"/>
              <w:spacing w:line="214" w:lineRule="exact"/>
              <w:ind w:left="227" w:right="214"/>
              <w:jc w:val="center"/>
              <w:rPr>
                <w:sz w:val="24"/>
              </w:rPr>
            </w:pPr>
            <w:r>
              <w:rPr>
                <w:sz w:val="24"/>
              </w:rPr>
              <w:t>电气设备安装工</w:t>
            </w:r>
          </w:p>
        </w:tc>
        <w:tc>
          <w:tcPr>
            <w:tcW w:w="1985" w:type="dxa"/>
            <w:vMerge w:val="continue"/>
            <w:tcBorders>
              <w:top w:val="nil"/>
            </w:tcBorders>
          </w:tcPr>
          <w:p>
            <w:pPr>
              <w:rPr>
                <w:sz w:val="2"/>
                <w:szCs w:val="2"/>
              </w:rPr>
            </w:pPr>
          </w:p>
        </w:tc>
        <w:tc>
          <w:tcPr>
            <w:tcW w:w="16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1816" w:type="dxa"/>
            <w:tcBorders>
              <w:top w:val="nil"/>
              <w:bottom w:val="nil"/>
            </w:tcBorders>
          </w:tcPr>
          <w:p>
            <w:pPr>
              <w:pStyle w:val="14"/>
              <w:rPr>
                <w:rFonts w:ascii="Times New Roman"/>
                <w:sz w:val="16"/>
              </w:rPr>
            </w:pPr>
          </w:p>
        </w:tc>
        <w:tc>
          <w:tcPr>
            <w:tcW w:w="1256" w:type="dxa"/>
            <w:tcBorders>
              <w:top w:val="nil"/>
              <w:bottom w:val="nil"/>
            </w:tcBorders>
          </w:tcPr>
          <w:p>
            <w:pPr>
              <w:pStyle w:val="14"/>
              <w:spacing w:line="214" w:lineRule="exact"/>
              <w:ind w:left="111"/>
              <w:rPr>
                <w:sz w:val="24"/>
              </w:rPr>
            </w:pPr>
            <w:r>
              <w:rPr>
                <w:sz w:val="24"/>
              </w:rPr>
              <w:t>电气设备</w:t>
            </w:r>
          </w:p>
        </w:tc>
        <w:tc>
          <w:tcPr>
            <w:tcW w:w="2172" w:type="dxa"/>
            <w:tcBorders>
              <w:top w:val="nil"/>
              <w:bottom w:val="nil"/>
            </w:tcBorders>
          </w:tcPr>
          <w:p>
            <w:pPr>
              <w:pStyle w:val="14"/>
              <w:rPr>
                <w:rFonts w:ascii="Times New Roman"/>
                <w:sz w:val="16"/>
              </w:rPr>
            </w:pPr>
          </w:p>
        </w:tc>
        <w:tc>
          <w:tcPr>
            <w:tcW w:w="1985" w:type="dxa"/>
            <w:vMerge w:val="continue"/>
            <w:tcBorders>
              <w:top w:val="nil"/>
            </w:tcBorders>
          </w:tcPr>
          <w:p>
            <w:pPr>
              <w:rPr>
                <w:sz w:val="2"/>
                <w:szCs w:val="2"/>
              </w:rPr>
            </w:pPr>
          </w:p>
        </w:tc>
        <w:tc>
          <w:tcPr>
            <w:tcW w:w="16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816" w:type="dxa"/>
            <w:tcBorders>
              <w:top w:val="nil"/>
              <w:bottom w:val="nil"/>
            </w:tcBorders>
          </w:tcPr>
          <w:p>
            <w:pPr>
              <w:pStyle w:val="14"/>
              <w:rPr>
                <w:rFonts w:ascii="Times New Roman"/>
                <w:sz w:val="16"/>
              </w:rPr>
            </w:pPr>
          </w:p>
        </w:tc>
        <w:tc>
          <w:tcPr>
            <w:tcW w:w="1256" w:type="dxa"/>
            <w:tcBorders>
              <w:top w:val="nil"/>
              <w:bottom w:val="nil"/>
            </w:tcBorders>
          </w:tcPr>
          <w:p>
            <w:pPr>
              <w:pStyle w:val="14"/>
              <w:rPr>
                <w:rFonts w:ascii="Times New Roman"/>
                <w:sz w:val="16"/>
              </w:rPr>
            </w:pPr>
          </w:p>
        </w:tc>
        <w:tc>
          <w:tcPr>
            <w:tcW w:w="2172" w:type="dxa"/>
            <w:tcBorders>
              <w:top w:val="nil"/>
              <w:bottom w:val="nil"/>
            </w:tcBorders>
          </w:tcPr>
          <w:p>
            <w:pPr>
              <w:pStyle w:val="14"/>
              <w:spacing w:line="214" w:lineRule="exact"/>
              <w:ind w:left="227" w:right="213"/>
              <w:jc w:val="center"/>
              <w:rPr>
                <w:sz w:val="24"/>
              </w:rPr>
            </w:pPr>
            <w:r>
              <w:rPr>
                <w:sz w:val="24"/>
              </w:rPr>
              <w:t>（6-23-10-02）</w:t>
            </w:r>
          </w:p>
        </w:tc>
        <w:tc>
          <w:tcPr>
            <w:tcW w:w="1985" w:type="dxa"/>
            <w:vMerge w:val="continue"/>
            <w:tcBorders>
              <w:top w:val="nil"/>
            </w:tcBorders>
          </w:tcPr>
          <w:p>
            <w:pPr>
              <w:rPr>
                <w:sz w:val="2"/>
                <w:szCs w:val="2"/>
              </w:rPr>
            </w:pPr>
          </w:p>
        </w:tc>
        <w:tc>
          <w:tcPr>
            <w:tcW w:w="16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816" w:type="dxa"/>
            <w:tcBorders>
              <w:top w:val="nil"/>
            </w:tcBorders>
          </w:tcPr>
          <w:p>
            <w:pPr>
              <w:pStyle w:val="14"/>
              <w:rPr>
                <w:rFonts w:ascii="Times New Roman"/>
                <w:sz w:val="26"/>
              </w:rPr>
            </w:pPr>
          </w:p>
        </w:tc>
        <w:tc>
          <w:tcPr>
            <w:tcW w:w="1256" w:type="dxa"/>
            <w:tcBorders>
              <w:top w:val="nil"/>
            </w:tcBorders>
          </w:tcPr>
          <w:p>
            <w:pPr>
              <w:pStyle w:val="14"/>
              <w:spacing w:line="271" w:lineRule="exact"/>
              <w:ind w:left="111"/>
              <w:rPr>
                <w:sz w:val="24"/>
              </w:rPr>
            </w:pPr>
            <w:r>
              <w:rPr>
                <w:spacing w:val="-3"/>
                <w:w w:val="95"/>
                <w:sz w:val="24"/>
              </w:rPr>
              <w:t xml:space="preserve">修理 </w:t>
            </w:r>
            <w:r>
              <w:rPr>
                <w:w w:val="95"/>
                <w:sz w:val="24"/>
              </w:rPr>
              <w:t>4350</w:t>
            </w:r>
          </w:p>
        </w:tc>
        <w:tc>
          <w:tcPr>
            <w:tcW w:w="2172" w:type="dxa"/>
            <w:tcBorders>
              <w:top w:val="nil"/>
            </w:tcBorders>
          </w:tcPr>
          <w:p>
            <w:pPr>
              <w:pStyle w:val="14"/>
              <w:rPr>
                <w:rFonts w:ascii="Times New Roman"/>
                <w:sz w:val="26"/>
              </w:rPr>
            </w:pPr>
          </w:p>
        </w:tc>
        <w:tc>
          <w:tcPr>
            <w:tcW w:w="1985" w:type="dxa"/>
            <w:vMerge w:val="continue"/>
            <w:tcBorders>
              <w:top w:val="nil"/>
            </w:tcBorders>
          </w:tcPr>
          <w:p>
            <w:pPr>
              <w:rPr>
                <w:sz w:val="2"/>
                <w:szCs w:val="2"/>
              </w:rPr>
            </w:pPr>
          </w:p>
        </w:tc>
        <w:tc>
          <w:tcPr>
            <w:tcW w:w="1637" w:type="dxa"/>
            <w:vMerge w:val="continue"/>
            <w:tcBorders>
              <w:top w:val="nil"/>
            </w:tcBorders>
          </w:tcPr>
          <w:p>
            <w:pPr>
              <w:rPr>
                <w:sz w:val="2"/>
                <w:szCs w:val="2"/>
              </w:rPr>
            </w:pPr>
          </w:p>
        </w:tc>
      </w:tr>
    </w:tbl>
    <w:p>
      <w:pPr>
        <w:pStyle w:val="4"/>
        <w:spacing w:before="155"/>
        <w:ind w:left="776"/>
      </w:pPr>
      <w:r>
        <w:t>说明：学生根据学习情况及专业技能方向考取相应职业技能证书。</w:t>
      </w:r>
    </w:p>
    <w:p>
      <w:pPr>
        <w:pStyle w:val="4"/>
        <w:spacing w:before="12"/>
        <w:rPr>
          <w:sz w:val="21"/>
        </w:rPr>
      </w:pPr>
    </w:p>
    <w:p>
      <w:pPr>
        <w:pStyle w:val="3"/>
      </w:pPr>
      <w:bookmarkStart w:id="4" w:name="_TOC_250005"/>
      <w:bookmarkEnd w:id="4"/>
      <w:r>
        <w:t>五、培养目标与培养规格</w:t>
      </w:r>
    </w:p>
    <w:p>
      <w:pPr>
        <w:pStyle w:val="4"/>
        <w:spacing w:before="11"/>
        <w:rPr>
          <w:rFonts w:ascii="黑体"/>
          <w:sz w:val="21"/>
        </w:rPr>
      </w:pPr>
    </w:p>
    <w:p>
      <w:pPr>
        <w:pStyle w:val="4"/>
        <w:ind w:left="696"/>
        <w:rPr>
          <w:rFonts w:ascii="黑体" w:eastAsia="黑体"/>
        </w:rPr>
      </w:pPr>
      <w:r>
        <w:rPr>
          <w:rFonts w:hint="eastAsia" w:ascii="黑体" w:eastAsia="黑体"/>
        </w:rPr>
        <w:t>（一）培养目标</w:t>
      </w:r>
    </w:p>
    <w:p>
      <w:pPr>
        <w:pStyle w:val="4"/>
        <w:spacing w:before="11"/>
        <w:rPr>
          <w:rFonts w:ascii="黑体"/>
          <w:sz w:val="22"/>
        </w:rPr>
      </w:pPr>
    </w:p>
    <w:p>
      <w:pPr>
        <w:pStyle w:val="4"/>
        <w:spacing w:line="436" w:lineRule="auto"/>
        <w:ind w:left="216" w:right="187" w:firstLine="560"/>
        <w:jc w:val="both"/>
      </w:pPr>
      <w:r>
        <w:rPr>
          <w:spacing w:val="-1"/>
        </w:rPr>
        <w:t>本专业坚持立德树人，知行合一，面向电气自动化等行业企业，培养从事电气控制设备安装、调试、运行、维修及生产等工作，具备良好的职业道德和行为规范素质，掌握电气技术必需的操作技能和文化基础及专业知识，</w:t>
      </w:r>
    </w:p>
    <w:p>
      <w:pPr>
        <w:pStyle w:val="4"/>
        <w:spacing w:line="356" w:lineRule="exact"/>
        <w:ind w:left="216"/>
        <w:rPr>
          <w:spacing w:val="-15"/>
        </w:rPr>
      </w:pPr>
      <w:r>
        <w:rPr>
          <w:spacing w:val="-15"/>
        </w:rPr>
        <w:t>具备沟通和表达能力，德、智、体、美、劳全面发展的高素质技术技能人才。</w:t>
      </w:r>
    </w:p>
    <w:p>
      <w:pPr>
        <w:pStyle w:val="4"/>
        <w:spacing w:line="356" w:lineRule="exact"/>
        <w:ind w:left="216"/>
        <w:rPr>
          <w:spacing w:val="-15"/>
        </w:rPr>
      </w:pPr>
    </w:p>
    <w:p>
      <w:pPr>
        <w:spacing w:line="356" w:lineRule="exact"/>
        <w:sectPr>
          <w:footerReference r:id="rId3" w:type="default"/>
          <w:footerReference r:id="rId4" w:type="even"/>
          <w:pgSz w:w="11910" w:h="16840"/>
          <w:pgMar w:top="1260" w:right="1060" w:bottom="1260" w:left="1640" w:header="0" w:footer="1075" w:gutter="0"/>
          <w:pgBorders>
            <w:top w:val="none" w:sz="0" w:space="0"/>
            <w:left w:val="none" w:sz="0" w:space="0"/>
            <w:bottom w:val="none" w:sz="0" w:space="0"/>
            <w:right w:val="none" w:sz="0" w:space="0"/>
          </w:pgBorders>
          <w:pgNumType w:start="1"/>
          <w:cols w:space="720" w:num="1"/>
        </w:sectPr>
      </w:pPr>
    </w:p>
    <w:p>
      <w:pPr>
        <w:pStyle w:val="4"/>
        <w:spacing w:before="36"/>
        <w:rPr>
          <w:rFonts w:ascii="黑体" w:eastAsia="黑体"/>
        </w:rPr>
      </w:pPr>
      <w:r>
        <w:rPr>
          <w:rFonts w:hint="eastAsia" w:ascii="黑体" w:eastAsia="黑体"/>
        </w:rPr>
        <w:t>（二）培养规格</w:t>
      </w:r>
    </w:p>
    <w:p>
      <w:pPr>
        <w:pStyle w:val="4"/>
        <w:spacing w:before="11"/>
        <w:rPr>
          <w:rFonts w:ascii="黑体"/>
          <w:sz w:val="22"/>
        </w:rPr>
      </w:pPr>
    </w:p>
    <w:p>
      <w:pPr>
        <w:pStyle w:val="4"/>
        <w:ind w:left="776"/>
      </w:pPr>
      <w:r>
        <w:t>本专业毕业生应具有以下素质、知识和能力：</w:t>
      </w:r>
    </w:p>
    <w:p>
      <w:pPr>
        <w:pStyle w:val="4"/>
        <w:spacing w:before="12"/>
        <w:rPr>
          <w:sz w:val="22"/>
        </w:rPr>
      </w:pPr>
    </w:p>
    <w:p>
      <w:pPr>
        <w:pStyle w:val="13"/>
        <w:numPr>
          <w:ilvl w:val="0"/>
          <w:numId w:val="1"/>
        </w:numPr>
        <w:tabs>
          <w:tab w:val="left" w:pos="1058"/>
        </w:tabs>
        <w:ind w:hanging="282"/>
        <w:rPr>
          <w:sz w:val="28"/>
        </w:rPr>
      </w:pPr>
      <w:r>
        <w:rPr>
          <w:sz w:val="28"/>
        </w:rPr>
        <w:t>素质</w:t>
      </w:r>
    </w:p>
    <w:p>
      <w:pPr>
        <w:pStyle w:val="4"/>
        <w:spacing w:before="12"/>
        <w:rPr>
          <w:sz w:val="22"/>
        </w:rPr>
      </w:pPr>
    </w:p>
    <w:p>
      <w:pPr>
        <w:pStyle w:val="13"/>
        <w:numPr>
          <w:ilvl w:val="0"/>
          <w:numId w:val="2"/>
        </w:numPr>
        <w:tabs>
          <w:tab w:val="left" w:pos="1478"/>
        </w:tabs>
        <w:rPr>
          <w:sz w:val="28"/>
        </w:rPr>
      </w:pPr>
      <w:r>
        <w:rPr>
          <w:sz w:val="28"/>
        </w:rPr>
        <w:t>具有正确的世界观、人生观、价值观。</w:t>
      </w:r>
    </w:p>
    <w:p>
      <w:pPr>
        <w:pStyle w:val="4"/>
        <w:spacing w:before="11"/>
        <w:rPr>
          <w:sz w:val="22"/>
        </w:rPr>
      </w:pPr>
    </w:p>
    <w:p>
      <w:pPr>
        <w:pStyle w:val="13"/>
        <w:numPr>
          <w:ilvl w:val="0"/>
          <w:numId w:val="2"/>
        </w:numPr>
        <w:tabs>
          <w:tab w:val="left" w:pos="1478"/>
        </w:tabs>
        <w:rPr>
          <w:sz w:val="28"/>
        </w:rPr>
      </w:pPr>
      <w:r>
        <w:rPr>
          <w:sz w:val="28"/>
        </w:rPr>
        <w:t>具有良好的道德品质和职业信誉，爱岗敬业、遵纪守法。</w:t>
      </w:r>
    </w:p>
    <w:p>
      <w:pPr>
        <w:pStyle w:val="4"/>
        <w:spacing w:before="11"/>
        <w:rPr>
          <w:sz w:val="22"/>
        </w:rPr>
      </w:pPr>
    </w:p>
    <w:p>
      <w:pPr>
        <w:pStyle w:val="13"/>
        <w:numPr>
          <w:ilvl w:val="0"/>
          <w:numId w:val="2"/>
        </w:numPr>
        <w:tabs>
          <w:tab w:val="left" w:pos="1478"/>
        </w:tabs>
        <w:spacing w:before="1"/>
        <w:rPr>
          <w:sz w:val="28"/>
        </w:rPr>
      </w:pPr>
      <w:r>
        <w:rPr>
          <w:sz w:val="28"/>
        </w:rPr>
        <w:t>具有创新精神和服务意识。</w:t>
      </w:r>
    </w:p>
    <w:p>
      <w:pPr>
        <w:pStyle w:val="4"/>
        <w:spacing w:before="11"/>
        <w:rPr>
          <w:sz w:val="22"/>
        </w:rPr>
      </w:pPr>
    </w:p>
    <w:p>
      <w:pPr>
        <w:pStyle w:val="13"/>
        <w:numPr>
          <w:ilvl w:val="0"/>
          <w:numId w:val="2"/>
        </w:numPr>
        <w:tabs>
          <w:tab w:val="left" w:pos="1478"/>
        </w:tabs>
        <w:rPr>
          <w:sz w:val="28"/>
        </w:rPr>
      </w:pPr>
      <w:r>
        <w:rPr>
          <w:sz w:val="28"/>
        </w:rPr>
        <w:t>具有人际交往与团队协作能力。</w:t>
      </w:r>
    </w:p>
    <w:p>
      <w:pPr>
        <w:pStyle w:val="4"/>
        <w:spacing w:before="12"/>
        <w:rPr>
          <w:sz w:val="22"/>
        </w:rPr>
      </w:pPr>
    </w:p>
    <w:p>
      <w:pPr>
        <w:pStyle w:val="13"/>
        <w:numPr>
          <w:ilvl w:val="0"/>
          <w:numId w:val="2"/>
        </w:numPr>
        <w:tabs>
          <w:tab w:val="left" w:pos="1478"/>
        </w:tabs>
        <w:rPr>
          <w:sz w:val="28"/>
        </w:rPr>
      </w:pPr>
      <w:r>
        <w:rPr>
          <w:sz w:val="28"/>
        </w:rPr>
        <w:t>具有安全文明生产、节能环保和遵守操作规程的意识。</w:t>
      </w:r>
    </w:p>
    <w:p>
      <w:pPr>
        <w:pStyle w:val="4"/>
        <w:spacing w:before="11"/>
        <w:rPr>
          <w:sz w:val="22"/>
        </w:rPr>
      </w:pPr>
    </w:p>
    <w:p>
      <w:pPr>
        <w:pStyle w:val="13"/>
        <w:numPr>
          <w:ilvl w:val="0"/>
          <w:numId w:val="1"/>
        </w:numPr>
        <w:tabs>
          <w:tab w:val="left" w:pos="1058"/>
        </w:tabs>
        <w:ind w:hanging="282"/>
        <w:rPr>
          <w:sz w:val="28"/>
        </w:rPr>
      </w:pPr>
      <w:r>
        <w:rPr>
          <w:sz w:val="28"/>
        </w:rPr>
        <w:t>知识</w:t>
      </w:r>
    </w:p>
    <w:p>
      <w:pPr>
        <w:pStyle w:val="4"/>
        <w:spacing w:before="11"/>
        <w:rPr>
          <w:sz w:val="22"/>
        </w:rPr>
      </w:pPr>
    </w:p>
    <w:p>
      <w:pPr>
        <w:pStyle w:val="13"/>
        <w:numPr>
          <w:ilvl w:val="0"/>
          <w:numId w:val="3"/>
        </w:numPr>
        <w:tabs>
          <w:tab w:val="left" w:pos="1489"/>
        </w:tabs>
        <w:spacing w:before="1" w:line="436" w:lineRule="auto"/>
        <w:ind w:left="1488" w:right="247"/>
        <w:rPr>
          <w:sz w:val="28"/>
        </w:rPr>
      </w:pPr>
      <w:r>
        <w:rPr>
          <w:sz w:val="28"/>
        </w:rPr>
        <w:t>掌握必备的思想政治理论、科学文化基础知识和中华优秀传统文化知识。</w:t>
      </w:r>
    </w:p>
    <w:p>
      <w:pPr>
        <w:pStyle w:val="13"/>
        <w:numPr>
          <w:ilvl w:val="0"/>
          <w:numId w:val="3"/>
        </w:numPr>
        <w:tabs>
          <w:tab w:val="left" w:pos="1489"/>
        </w:tabs>
        <w:spacing w:line="436" w:lineRule="auto"/>
        <w:ind w:left="1488" w:right="247"/>
        <w:rPr>
          <w:sz w:val="28"/>
        </w:rPr>
      </w:pPr>
      <w:r>
        <w:rPr>
          <w:sz w:val="28"/>
        </w:rPr>
        <w:t>熟悉与本专业相关的法律法规以及环境保护、安全消防、文明生产等相关知识。</w:t>
      </w:r>
    </w:p>
    <w:p>
      <w:pPr>
        <w:pStyle w:val="13"/>
        <w:numPr>
          <w:ilvl w:val="0"/>
          <w:numId w:val="3"/>
        </w:numPr>
        <w:tabs>
          <w:tab w:val="left" w:pos="1478"/>
        </w:tabs>
        <w:spacing w:line="358" w:lineRule="exact"/>
        <w:ind w:left="1478" w:hanging="702"/>
        <w:rPr>
          <w:sz w:val="28"/>
        </w:rPr>
      </w:pPr>
      <w:r>
        <w:rPr>
          <w:sz w:val="28"/>
        </w:rPr>
        <w:t>掌握绘制电气图等工程图的基础知识。</w:t>
      </w:r>
    </w:p>
    <w:p>
      <w:pPr>
        <w:pStyle w:val="4"/>
        <w:spacing w:before="9"/>
        <w:rPr>
          <w:sz w:val="22"/>
        </w:rPr>
      </w:pPr>
    </w:p>
    <w:p>
      <w:pPr>
        <w:pStyle w:val="13"/>
        <w:numPr>
          <w:ilvl w:val="0"/>
          <w:numId w:val="3"/>
        </w:numPr>
        <w:tabs>
          <w:tab w:val="left" w:pos="1478"/>
        </w:tabs>
        <w:spacing w:before="1" w:line="436" w:lineRule="auto"/>
        <w:ind w:left="1488" w:right="242"/>
        <w:rPr>
          <w:sz w:val="28"/>
        </w:rPr>
      </w:pPr>
      <w:r>
        <w:rPr>
          <w:sz w:val="28"/>
        </w:rPr>
        <w:t>掌握电工与电子、液压与气动、传感器与检测、电力拖动、PLC</w:t>
      </w:r>
      <w:r>
        <w:rPr>
          <w:spacing w:val="1"/>
          <w:sz w:val="28"/>
        </w:rPr>
        <w:t xml:space="preserve"> </w:t>
      </w:r>
      <w:r>
        <w:rPr>
          <w:sz w:val="28"/>
        </w:rPr>
        <w:t>控制、工业机器人等技术的专业知识。</w:t>
      </w:r>
    </w:p>
    <w:p>
      <w:pPr>
        <w:pStyle w:val="13"/>
        <w:numPr>
          <w:ilvl w:val="0"/>
          <w:numId w:val="3"/>
        </w:numPr>
        <w:tabs>
          <w:tab w:val="left" w:pos="1478"/>
        </w:tabs>
        <w:spacing w:line="357" w:lineRule="exact"/>
        <w:ind w:left="1478" w:hanging="702"/>
        <w:rPr>
          <w:sz w:val="28"/>
        </w:rPr>
      </w:pPr>
      <w:r>
        <w:rPr>
          <w:sz w:val="28"/>
        </w:rPr>
        <w:t>掌握机电一体化设备安装、调试、运行和维护方面的基本知识。</w:t>
      </w:r>
    </w:p>
    <w:p>
      <w:pPr>
        <w:pStyle w:val="4"/>
        <w:spacing w:before="11"/>
        <w:rPr>
          <w:sz w:val="22"/>
        </w:rPr>
      </w:pPr>
    </w:p>
    <w:p>
      <w:pPr>
        <w:pStyle w:val="13"/>
        <w:numPr>
          <w:ilvl w:val="0"/>
          <w:numId w:val="3"/>
        </w:numPr>
        <w:tabs>
          <w:tab w:val="left" w:pos="1478"/>
        </w:tabs>
        <w:ind w:left="1478" w:hanging="702"/>
        <w:rPr>
          <w:sz w:val="28"/>
        </w:rPr>
      </w:pPr>
      <w:r>
        <w:rPr>
          <w:sz w:val="28"/>
        </w:rPr>
        <w:t>掌握产品装配工艺。</w:t>
      </w:r>
    </w:p>
    <w:p>
      <w:pPr>
        <w:pStyle w:val="4"/>
        <w:spacing w:before="12"/>
        <w:rPr>
          <w:sz w:val="22"/>
        </w:rPr>
      </w:pPr>
    </w:p>
    <w:p>
      <w:pPr>
        <w:pStyle w:val="13"/>
        <w:numPr>
          <w:ilvl w:val="0"/>
          <w:numId w:val="3"/>
        </w:numPr>
        <w:tabs>
          <w:tab w:val="left" w:pos="1478"/>
        </w:tabs>
        <w:ind w:left="1478" w:hanging="702"/>
        <w:rPr>
          <w:sz w:val="28"/>
        </w:rPr>
      </w:pPr>
      <w:r>
        <w:rPr>
          <w:sz w:val="28"/>
        </w:rPr>
        <w:t>掌握机床电气控制系统原理。</w:t>
      </w:r>
    </w:p>
    <w:p>
      <w:pPr>
        <w:pStyle w:val="4"/>
        <w:spacing w:before="11"/>
        <w:rPr>
          <w:sz w:val="22"/>
        </w:rPr>
      </w:pPr>
    </w:p>
    <w:p>
      <w:pPr>
        <w:pStyle w:val="13"/>
        <w:numPr>
          <w:ilvl w:val="0"/>
          <w:numId w:val="3"/>
        </w:numPr>
        <w:tabs>
          <w:tab w:val="left" w:pos="1478"/>
        </w:tabs>
        <w:ind w:left="1478" w:hanging="702"/>
        <w:rPr>
          <w:sz w:val="28"/>
        </w:rPr>
      </w:pPr>
      <w:r>
        <w:rPr>
          <w:sz w:val="28"/>
        </w:rPr>
        <w:t>掌握机床机械系统以及电气控制系统常见故障基本知识。</w:t>
      </w:r>
    </w:p>
    <w:p>
      <w:pPr>
        <w:pStyle w:val="4"/>
        <w:spacing w:before="12"/>
        <w:rPr>
          <w:sz w:val="22"/>
        </w:rPr>
      </w:pPr>
    </w:p>
    <w:p>
      <w:pPr>
        <w:pStyle w:val="13"/>
        <w:numPr>
          <w:ilvl w:val="0"/>
          <w:numId w:val="1"/>
        </w:numPr>
        <w:tabs>
          <w:tab w:val="left" w:pos="1058"/>
        </w:tabs>
        <w:ind w:hanging="282"/>
        <w:rPr>
          <w:sz w:val="28"/>
        </w:rPr>
      </w:pPr>
      <w:r>
        <w:rPr>
          <w:sz w:val="28"/>
        </w:rPr>
        <w:t>能力</w:t>
      </w:r>
    </w:p>
    <w:p>
      <w:pPr>
        <w:pStyle w:val="4"/>
        <w:spacing w:before="11"/>
        <w:rPr>
          <w:sz w:val="22"/>
        </w:rPr>
      </w:pPr>
    </w:p>
    <w:p>
      <w:pPr>
        <w:pStyle w:val="13"/>
        <w:numPr>
          <w:ilvl w:val="0"/>
          <w:numId w:val="4"/>
        </w:numPr>
        <w:tabs>
          <w:tab w:val="left" w:pos="1478"/>
          <w:tab w:val="clear" w:pos="-420"/>
        </w:tabs>
        <w:spacing w:before="36" w:line="436" w:lineRule="auto"/>
        <w:ind w:left="1393" w:leftChars="0" w:right="104" w:hanging="713" w:firstLineChars="0"/>
        <w:rPr>
          <w:sz w:val="28"/>
        </w:rPr>
      </w:pPr>
      <w:r>
        <w:rPr>
          <w:sz w:val="28"/>
        </w:rPr>
        <w:t>具有探究学习、终身学习、分析问题和解决问题的能力。具有识读一般电气原理图、安装图、绘制一般电气控制图的能力，具备现场操作能力。</w:t>
      </w:r>
    </w:p>
    <w:p>
      <w:pPr>
        <w:pStyle w:val="13"/>
        <w:numPr>
          <w:ilvl w:val="0"/>
          <w:numId w:val="4"/>
        </w:numPr>
        <w:tabs>
          <w:tab w:val="left" w:pos="1489"/>
          <w:tab w:val="clear" w:pos="-420"/>
        </w:tabs>
        <w:spacing w:line="436" w:lineRule="auto"/>
        <w:ind w:left="1393" w:leftChars="0" w:right="247" w:hanging="713" w:firstLineChars="0"/>
        <w:rPr>
          <w:sz w:val="28"/>
        </w:rPr>
      </w:pPr>
      <w:r>
        <w:rPr>
          <w:sz w:val="28"/>
        </w:rPr>
        <w:t>掌握电工、电子、机械等基本知识在电气控制设备中的应用，了解常用电气控制设备的基本结构和工作原理。</w:t>
      </w:r>
    </w:p>
    <w:p>
      <w:pPr>
        <w:pStyle w:val="13"/>
        <w:numPr>
          <w:ilvl w:val="0"/>
          <w:numId w:val="4"/>
        </w:numPr>
        <w:tabs>
          <w:tab w:val="left" w:pos="1478"/>
          <w:tab w:val="clear" w:pos="-420"/>
        </w:tabs>
        <w:spacing w:line="436" w:lineRule="auto"/>
        <w:ind w:left="1393" w:leftChars="0" w:right="105" w:hanging="713" w:firstLineChars="0"/>
        <w:rPr>
          <w:sz w:val="28"/>
        </w:rPr>
      </w:pPr>
      <w:r>
        <w:rPr>
          <w:sz w:val="28"/>
        </w:rPr>
        <w:t>具有正确选择和使用常规电工电子仪器、仪表及辅助设备的能力，会使用常用专业工具，具有熟练的专业基本操作技能。</w:t>
      </w:r>
    </w:p>
    <w:p>
      <w:pPr>
        <w:pStyle w:val="13"/>
        <w:numPr>
          <w:ilvl w:val="0"/>
          <w:numId w:val="4"/>
        </w:numPr>
        <w:tabs>
          <w:tab w:val="left" w:pos="1489"/>
          <w:tab w:val="clear" w:pos="-420"/>
        </w:tabs>
        <w:spacing w:line="436" w:lineRule="auto"/>
        <w:ind w:left="1393" w:leftChars="0" w:right="247" w:hanging="713" w:firstLineChars="0"/>
        <w:rPr>
          <w:sz w:val="28"/>
        </w:rPr>
      </w:pPr>
      <w:r>
        <w:rPr>
          <w:sz w:val="28"/>
        </w:rPr>
        <w:t>具备能阅读和理解电气设备的安装、使用、维修与保养相关说明书的能力。</w:t>
      </w:r>
    </w:p>
    <w:p>
      <w:pPr>
        <w:pStyle w:val="13"/>
        <w:numPr>
          <w:ilvl w:val="0"/>
          <w:numId w:val="4"/>
        </w:numPr>
        <w:tabs>
          <w:tab w:val="left" w:pos="1478"/>
          <w:tab w:val="clear" w:pos="-420"/>
        </w:tabs>
        <w:spacing w:line="357" w:lineRule="exact"/>
        <w:ind w:left="1383" w:leftChars="0" w:firstLineChars="0"/>
        <w:rPr>
          <w:sz w:val="28"/>
        </w:rPr>
      </w:pPr>
      <w:r>
        <w:rPr>
          <w:sz w:val="28"/>
        </w:rPr>
        <w:t>具有解决本专业的一般技术问题的能力。</w:t>
      </w:r>
    </w:p>
    <w:p>
      <w:pPr>
        <w:pStyle w:val="4"/>
        <w:spacing w:before="7"/>
        <w:rPr>
          <w:sz w:val="22"/>
        </w:rPr>
      </w:pPr>
    </w:p>
    <w:p>
      <w:pPr>
        <w:pStyle w:val="13"/>
        <w:numPr>
          <w:ilvl w:val="0"/>
          <w:numId w:val="4"/>
        </w:numPr>
        <w:tabs>
          <w:tab w:val="left" w:pos="1478"/>
          <w:tab w:val="clear" w:pos="-420"/>
        </w:tabs>
        <w:ind w:left="1383" w:leftChars="0" w:firstLineChars="0"/>
        <w:rPr>
          <w:sz w:val="28"/>
        </w:rPr>
      </w:pPr>
      <w:r>
        <w:rPr>
          <w:spacing w:val="-8"/>
          <w:sz w:val="28"/>
        </w:rPr>
        <w:t xml:space="preserve">具备使用常用电气 </w:t>
      </w:r>
      <w:r>
        <w:rPr>
          <w:sz w:val="28"/>
        </w:rPr>
        <w:t>CAD 的能力，能熟练运用计算机辅助操作。</w:t>
      </w:r>
    </w:p>
    <w:p>
      <w:pPr>
        <w:pStyle w:val="4"/>
        <w:spacing w:before="12"/>
        <w:rPr>
          <w:sz w:val="22"/>
        </w:rPr>
      </w:pPr>
    </w:p>
    <w:p>
      <w:pPr>
        <w:pStyle w:val="13"/>
        <w:numPr>
          <w:ilvl w:val="0"/>
          <w:numId w:val="4"/>
        </w:numPr>
        <w:tabs>
          <w:tab w:val="left" w:pos="1489"/>
          <w:tab w:val="clear" w:pos="-420"/>
        </w:tabs>
        <w:spacing w:line="436" w:lineRule="auto"/>
        <w:ind w:left="1393" w:leftChars="0" w:right="247" w:hanging="713" w:firstLineChars="0"/>
        <w:rPr>
          <w:sz w:val="28"/>
        </w:rPr>
      </w:pPr>
      <w:r>
        <w:rPr>
          <w:sz w:val="28"/>
        </w:rPr>
        <w:t>具备解决电气控制设备及工业机器人设备维护、保养及常见故障检测与维修能力。</w:t>
      </w:r>
    </w:p>
    <w:p>
      <w:pPr>
        <w:pStyle w:val="4"/>
        <w:spacing w:line="357" w:lineRule="exact"/>
        <w:ind w:left="776"/>
      </w:pPr>
      <w:r>
        <w:t>专业（技能）</w:t>
      </w:r>
      <w:r>
        <w:rPr>
          <w:spacing w:val="-23"/>
        </w:rPr>
        <w:t xml:space="preserve">方向 </w:t>
      </w:r>
      <w:r>
        <w:t>1——电气设备安装与调试</w:t>
      </w:r>
    </w:p>
    <w:p>
      <w:pPr>
        <w:pStyle w:val="4"/>
        <w:spacing w:before="11"/>
        <w:rPr>
          <w:sz w:val="22"/>
        </w:rPr>
      </w:pPr>
    </w:p>
    <w:p>
      <w:pPr>
        <w:pStyle w:val="13"/>
        <w:numPr>
          <w:ilvl w:val="0"/>
          <w:numId w:val="5"/>
        </w:numPr>
        <w:tabs>
          <w:tab w:val="left" w:pos="1478"/>
        </w:tabs>
        <w:spacing w:before="1"/>
        <w:rPr>
          <w:sz w:val="28"/>
        </w:rPr>
      </w:pPr>
      <w:r>
        <w:rPr>
          <w:sz w:val="28"/>
        </w:rPr>
        <w:t>能识读电气设备的装配图，并按照工艺要求完成电气设备组装。</w:t>
      </w:r>
    </w:p>
    <w:p>
      <w:pPr>
        <w:pStyle w:val="4"/>
        <w:spacing w:before="11"/>
        <w:rPr>
          <w:sz w:val="22"/>
        </w:rPr>
      </w:pPr>
    </w:p>
    <w:p>
      <w:pPr>
        <w:pStyle w:val="13"/>
        <w:numPr>
          <w:ilvl w:val="0"/>
          <w:numId w:val="5"/>
        </w:numPr>
        <w:tabs>
          <w:tab w:val="left" w:pos="1489"/>
        </w:tabs>
        <w:spacing w:line="436" w:lineRule="auto"/>
        <w:ind w:left="1488" w:right="246" w:hanging="713"/>
        <w:rPr>
          <w:sz w:val="28"/>
        </w:rPr>
      </w:pPr>
      <w:r>
        <w:rPr>
          <w:sz w:val="28"/>
        </w:rPr>
        <w:t>能识读电气设备的电气原理图和接线图，并按照工艺要求完成电气部分的连接。</w:t>
      </w:r>
    </w:p>
    <w:p>
      <w:pPr>
        <w:pStyle w:val="13"/>
        <w:numPr>
          <w:ilvl w:val="0"/>
          <w:numId w:val="5"/>
        </w:numPr>
        <w:tabs>
          <w:tab w:val="left" w:pos="1478"/>
        </w:tabs>
        <w:spacing w:line="436" w:lineRule="auto"/>
        <w:ind w:left="776" w:right="1448" w:firstLine="0"/>
        <w:rPr>
          <w:sz w:val="28"/>
        </w:rPr>
      </w:pPr>
      <w:r>
        <w:rPr>
          <w:spacing w:val="-1"/>
          <w:sz w:val="28"/>
        </w:rPr>
        <w:t>能初步进行典型电气设备的安装、调试、运行与维护。</w:t>
      </w:r>
      <w:r>
        <w:rPr>
          <w:sz w:val="28"/>
        </w:rPr>
        <w:t>专业（技能）</w:t>
      </w:r>
      <w:r>
        <w:rPr>
          <w:spacing w:val="-23"/>
          <w:sz w:val="28"/>
        </w:rPr>
        <w:t xml:space="preserve">方向 </w:t>
      </w:r>
      <w:r>
        <w:rPr>
          <w:sz w:val="28"/>
        </w:rPr>
        <w:t>2——电气产品维修</w:t>
      </w:r>
    </w:p>
    <w:p>
      <w:pPr>
        <w:pStyle w:val="13"/>
        <w:numPr>
          <w:ilvl w:val="0"/>
          <w:numId w:val="6"/>
        </w:numPr>
        <w:tabs>
          <w:tab w:val="left" w:pos="1478"/>
        </w:tabs>
        <w:spacing w:line="357" w:lineRule="exact"/>
        <w:rPr>
          <w:sz w:val="28"/>
        </w:rPr>
      </w:pPr>
      <w:r>
        <w:rPr>
          <w:sz w:val="28"/>
        </w:rPr>
        <w:t>能对电气产品进行常规维护，完成维护报告。</w:t>
      </w:r>
    </w:p>
    <w:p>
      <w:pPr>
        <w:pStyle w:val="4"/>
        <w:spacing w:before="9"/>
        <w:rPr>
          <w:sz w:val="22"/>
        </w:rPr>
      </w:pPr>
    </w:p>
    <w:p>
      <w:pPr>
        <w:pStyle w:val="13"/>
        <w:numPr>
          <w:ilvl w:val="0"/>
          <w:numId w:val="6"/>
        </w:numPr>
        <w:tabs>
          <w:tab w:val="left" w:pos="1478"/>
        </w:tabs>
        <w:spacing w:before="1"/>
        <w:rPr>
          <w:sz w:val="28"/>
        </w:rPr>
      </w:pPr>
      <w:r>
        <w:rPr>
          <w:sz w:val="28"/>
        </w:rPr>
        <w:t>能对电气产品进行常见故障诊断，完成故障诊断报告。</w:t>
      </w:r>
    </w:p>
    <w:p>
      <w:pPr>
        <w:pStyle w:val="13"/>
        <w:keepNext w:val="0"/>
        <w:keepLines w:val="0"/>
        <w:pageBreakBefore w:val="0"/>
        <w:widowControl w:val="0"/>
        <w:numPr>
          <w:ilvl w:val="0"/>
          <w:numId w:val="6"/>
        </w:numPr>
        <w:tabs>
          <w:tab w:val="left" w:pos="1478"/>
        </w:tabs>
        <w:kinsoku/>
        <w:wordWrap/>
        <w:overflowPunct/>
        <w:topLinePunct w:val="0"/>
        <w:autoSpaceDE w:val="0"/>
        <w:autoSpaceDN w:val="0"/>
        <w:bidi w:val="0"/>
        <w:adjustRightInd/>
        <w:snapToGrid/>
        <w:spacing w:before="2" w:line="360" w:lineRule="auto"/>
        <w:ind w:left="776" w:right="3689" w:firstLine="0"/>
        <w:textAlignment w:val="auto"/>
        <w:rPr>
          <w:sz w:val="28"/>
        </w:rPr>
      </w:pPr>
      <w:r>
        <w:rPr>
          <w:spacing w:val="-1"/>
          <w:sz w:val="28"/>
        </w:rPr>
        <w:t>能对电气产品的常见故障进行排除。</w:t>
      </w:r>
      <w:r>
        <w:rPr>
          <w:sz w:val="28"/>
        </w:rPr>
        <w:t>专业（技能）</w:t>
      </w:r>
      <w:r>
        <w:rPr>
          <w:spacing w:val="-23"/>
          <w:sz w:val="28"/>
        </w:rPr>
        <w:t xml:space="preserve">方向 </w:t>
      </w:r>
      <w:r>
        <w:rPr>
          <w:sz w:val="28"/>
        </w:rPr>
        <w:t>3——机电产品营销</w:t>
      </w:r>
    </w:p>
    <w:p>
      <w:pPr>
        <w:pStyle w:val="13"/>
        <w:keepNext w:val="0"/>
        <w:keepLines w:val="0"/>
        <w:pageBreakBefore w:val="0"/>
        <w:widowControl w:val="0"/>
        <w:numPr>
          <w:ilvl w:val="0"/>
          <w:numId w:val="7"/>
        </w:numPr>
        <w:tabs>
          <w:tab w:val="left" w:pos="1478"/>
        </w:tabs>
        <w:kinsoku/>
        <w:wordWrap/>
        <w:overflowPunct/>
        <w:topLinePunct w:val="0"/>
        <w:autoSpaceDE w:val="0"/>
        <w:autoSpaceDN w:val="0"/>
        <w:bidi w:val="0"/>
        <w:adjustRightInd/>
        <w:snapToGrid/>
        <w:spacing w:before="36" w:line="360" w:lineRule="auto"/>
        <w:textAlignment w:val="auto"/>
        <w:rPr>
          <w:sz w:val="22"/>
        </w:rPr>
      </w:pPr>
      <w:r>
        <w:rPr>
          <w:sz w:val="28"/>
        </w:rPr>
        <w:t>了解电气产品的性能和用途。</w:t>
      </w:r>
    </w:p>
    <w:p>
      <w:pPr>
        <w:pStyle w:val="13"/>
        <w:numPr>
          <w:ilvl w:val="0"/>
          <w:numId w:val="7"/>
        </w:numPr>
        <w:tabs>
          <w:tab w:val="left" w:pos="1478"/>
        </w:tabs>
        <w:rPr>
          <w:sz w:val="28"/>
        </w:rPr>
      </w:pPr>
      <w:r>
        <w:rPr>
          <w:sz w:val="28"/>
        </w:rPr>
        <w:t>能进行一般电气产品的营销和售后服务。</w:t>
      </w:r>
    </w:p>
    <w:p>
      <w:pPr>
        <w:pStyle w:val="4"/>
        <w:spacing w:before="12"/>
        <w:rPr>
          <w:sz w:val="22"/>
        </w:rPr>
      </w:pPr>
    </w:p>
    <w:p>
      <w:pPr>
        <w:pStyle w:val="13"/>
        <w:numPr>
          <w:ilvl w:val="0"/>
          <w:numId w:val="7"/>
        </w:numPr>
        <w:tabs>
          <w:tab w:val="left" w:pos="1478"/>
        </w:tabs>
        <w:rPr>
          <w:sz w:val="28"/>
        </w:rPr>
      </w:pPr>
      <w:r>
        <w:rPr>
          <w:sz w:val="28"/>
        </w:rPr>
        <w:t>能对电气设备进行简单的安装、调试、维修。</w:t>
      </w:r>
    </w:p>
    <w:p>
      <w:pPr>
        <w:pStyle w:val="4"/>
        <w:rPr>
          <w:sz w:val="22"/>
        </w:rPr>
      </w:pPr>
    </w:p>
    <w:p>
      <w:pPr>
        <w:pStyle w:val="3"/>
      </w:pPr>
      <w:bookmarkStart w:id="5" w:name="_TOC_250004"/>
      <w:bookmarkEnd w:id="5"/>
      <w:r>
        <w:t>六、课程设置及要求</w:t>
      </w:r>
    </w:p>
    <w:p>
      <w:pPr>
        <w:pStyle w:val="4"/>
        <w:spacing w:before="10"/>
        <w:rPr>
          <w:rFonts w:ascii="黑体"/>
          <w:sz w:val="21"/>
        </w:rPr>
      </w:pPr>
    </w:p>
    <w:p>
      <w:pPr>
        <w:pStyle w:val="4"/>
        <w:ind w:left="776"/>
      </w:pPr>
      <w:r>
        <w:t>本专业课程设置分为公共基础课程和专业（技能）课程。</w:t>
      </w:r>
    </w:p>
    <w:p>
      <w:pPr>
        <w:pStyle w:val="4"/>
        <w:spacing w:before="12"/>
        <w:rPr>
          <w:sz w:val="22"/>
        </w:rPr>
      </w:pPr>
    </w:p>
    <w:p>
      <w:pPr>
        <w:pStyle w:val="4"/>
        <w:spacing w:line="436" w:lineRule="auto"/>
        <w:ind w:left="216" w:right="242" w:firstLine="560"/>
        <w:jc w:val="both"/>
      </w:pPr>
      <w:r>
        <w:t>公共基础课程包括思想政治、语文、历史、数学、外语（英语等</w:t>
      </w:r>
      <w:r>
        <w:rPr>
          <w:spacing w:val="-138"/>
        </w:rPr>
        <w:t>）</w:t>
      </w:r>
      <w:r>
        <w:t>、信</w:t>
      </w:r>
      <w:r>
        <w:rPr>
          <w:spacing w:val="-2"/>
        </w:rPr>
        <w:t>息技术、艺术、历史等必修课，劳动教育、国家安全教育、物理、化学、中华优秀传统文化、职业素养等限定选修课，以及节能减排、绿色环保、金融知识、社会责任、人口资源、海洋科学、管理等人文素养和科学素养方面的</w:t>
      </w:r>
      <w:r>
        <w:t>选修课程、拓展课程或专题讲座（活动</w:t>
      </w:r>
      <w:r>
        <w:rPr>
          <w:spacing w:val="-140"/>
        </w:rPr>
        <w:t>）</w:t>
      </w:r>
      <w:r>
        <w:t>，并将有关知识融入到专业教学和社会实践中。</w:t>
      </w:r>
    </w:p>
    <w:p>
      <w:pPr>
        <w:pStyle w:val="4"/>
        <w:spacing w:line="436" w:lineRule="auto"/>
        <w:ind w:left="216" w:right="239" w:firstLine="560"/>
        <w:jc w:val="both"/>
      </w:pPr>
      <w:r>
        <w:rPr>
          <w:spacing w:val="-2"/>
        </w:rPr>
        <w:t>专业（技能）课程包括专业核心课程、专业课程和专业拓展课程，实习实训是专业（技能）课程教学的重要内容，含校内外实训、综合实训、跟岗实习、顶岗实习等多种形式。专业（技能</w:t>
      </w:r>
      <w:r>
        <w:rPr>
          <w:spacing w:val="-1"/>
        </w:rPr>
        <w:t>）课程要强化技能等级证书及相关</w:t>
      </w:r>
      <w:r>
        <w:rPr>
          <w:spacing w:val="-2"/>
        </w:rPr>
        <w:t>职业资格证书的研究，注重课程的综合化和模块化，注重课程内容与等级证</w:t>
      </w:r>
      <w:r>
        <w:t>书和资格证书的融合贯通。</w:t>
      </w:r>
    </w:p>
    <w:p>
      <w:pPr>
        <w:pStyle w:val="4"/>
        <w:spacing w:line="355" w:lineRule="exact"/>
        <w:ind w:left="216"/>
        <w:rPr>
          <w:rFonts w:ascii="黑体" w:eastAsia="黑体"/>
        </w:rPr>
      </w:pPr>
      <w:r>
        <w:rPr>
          <w:rFonts w:hint="eastAsia" w:ascii="黑体" w:eastAsia="黑体"/>
        </w:rPr>
        <w:t>（一）公共基础课程</w:t>
      </w:r>
    </w:p>
    <w:p>
      <w:pPr>
        <w:pStyle w:val="4"/>
        <w:spacing w:before="7"/>
        <w:rPr>
          <w:rFonts w:ascii="黑体"/>
          <w:sz w:val="22"/>
        </w:rPr>
      </w:pPr>
    </w:p>
    <w:p>
      <w:pPr>
        <w:pStyle w:val="4"/>
        <w:ind w:firstLine="560" w:firstLineChars="200"/>
      </w:pPr>
      <w:r>
        <w:t>1、公共基础必修课程</w:t>
      </w:r>
    </w:p>
    <w:p>
      <w:pPr>
        <w:pStyle w:val="4"/>
        <w:spacing w:before="4"/>
        <w:rPr>
          <w:sz w:val="11"/>
        </w:rPr>
      </w:pPr>
    </w:p>
    <w:tbl>
      <w:tblPr>
        <w:tblStyle w:val="12"/>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568" w:type="dxa"/>
          </w:tcPr>
          <w:p>
            <w:pPr>
              <w:pStyle w:val="14"/>
              <w:spacing w:before="3"/>
              <w:ind w:left="163"/>
              <w:rPr>
                <w:b/>
                <w:sz w:val="24"/>
              </w:rPr>
            </w:pPr>
            <w:r>
              <w:rPr>
                <w:b/>
                <w:w w:val="99"/>
                <w:sz w:val="24"/>
              </w:rPr>
              <w:t>序</w:t>
            </w:r>
          </w:p>
          <w:p>
            <w:pPr>
              <w:pStyle w:val="14"/>
              <w:spacing w:before="4" w:line="287" w:lineRule="exact"/>
              <w:ind w:left="163"/>
              <w:rPr>
                <w:b/>
                <w:sz w:val="24"/>
              </w:rPr>
            </w:pPr>
            <w:r>
              <w:rPr>
                <w:b/>
                <w:w w:val="99"/>
                <w:sz w:val="24"/>
              </w:rPr>
              <w:t>号</w:t>
            </w:r>
          </w:p>
        </w:tc>
        <w:tc>
          <w:tcPr>
            <w:tcW w:w="1209" w:type="dxa"/>
          </w:tcPr>
          <w:p>
            <w:pPr>
              <w:pStyle w:val="14"/>
              <w:spacing w:before="159"/>
              <w:ind w:left="118"/>
              <w:rPr>
                <w:b/>
                <w:sz w:val="24"/>
              </w:rPr>
            </w:pPr>
            <w:r>
              <w:rPr>
                <w:b/>
                <w:sz w:val="24"/>
              </w:rPr>
              <w:t>课程名称</w:t>
            </w:r>
          </w:p>
        </w:tc>
        <w:tc>
          <w:tcPr>
            <w:tcW w:w="3037" w:type="dxa"/>
          </w:tcPr>
          <w:p>
            <w:pPr>
              <w:pStyle w:val="14"/>
              <w:spacing w:before="159"/>
              <w:ind w:left="91" w:right="84"/>
              <w:jc w:val="center"/>
              <w:rPr>
                <w:b/>
                <w:sz w:val="24"/>
              </w:rPr>
            </w:pPr>
            <w:r>
              <w:rPr>
                <w:b/>
                <w:sz w:val="24"/>
              </w:rPr>
              <w:t>课程目标</w:t>
            </w:r>
          </w:p>
        </w:tc>
        <w:tc>
          <w:tcPr>
            <w:tcW w:w="3601" w:type="dxa"/>
          </w:tcPr>
          <w:p>
            <w:pPr>
              <w:pStyle w:val="14"/>
              <w:spacing w:before="159"/>
              <w:ind w:left="87" w:right="82"/>
              <w:jc w:val="center"/>
              <w:rPr>
                <w:b/>
                <w:sz w:val="24"/>
              </w:rPr>
            </w:pPr>
            <w:r>
              <w:rPr>
                <w:b/>
                <w:sz w:val="24"/>
              </w:rPr>
              <w:t>主要内容和教学要求</w:t>
            </w:r>
          </w:p>
        </w:tc>
        <w:tc>
          <w:tcPr>
            <w:tcW w:w="781" w:type="dxa"/>
          </w:tcPr>
          <w:p>
            <w:pPr>
              <w:pStyle w:val="14"/>
              <w:spacing w:before="3"/>
              <w:ind w:left="146"/>
              <w:rPr>
                <w:b/>
                <w:sz w:val="24"/>
              </w:rPr>
            </w:pPr>
            <w:r>
              <w:rPr>
                <w:b/>
                <w:w w:val="95"/>
                <w:sz w:val="24"/>
              </w:rPr>
              <w:t>参考</w:t>
            </w:r>
          </w:p>
          <w:p>
            <w:pPr>
              <w:pStyle w:val="14"/>
              <w:spacing w:before="4" w:line="287" w:lineRule="exact"/>
              <w:ind w:left="146"/>
              <w:rPr>
                <w:b/>
                <w:sz w:val="24"/>
              </w:rPr>
            </w:pPr>
            <w:r>
              <w:rPr>
                <w:b/>
                <w:w w:val="95"/>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 w:hRule="atLeast"/>
        </w:trPr>
        <w:tc>
          <w:tcPr>
            <w:tcW w:w="568" w:type="dxa"/>
          </w:tcPr>
          <w:p>
            <w:pPr>
              <w:pStyle w:val="14"/>
              <w:rPr>
                <w:sz w:val="24"/>
              </w:rPr>
            </w:pPr>
          </w:p>
          <w:p>
            <w:pPr>
              <w:pStyle w:val="14"/>
              <w:spacing w:before="191"/>
              <w:ind w:left="8"/>
              <w:jc w:val="center"/>
              <w:rPr>
                <w:sz w:val="24"/>
              </w:rPr>
            </w:pPr>
            <w:r>
              <w:rPr>
                <w:sz w:val="24"/>
              </w:rPr>
              <w:t>1</w:t>
            </w:r>
          </w:p>
        </w:tc>
        <w:tc>
          <w:tcPr>
            <w:tcW w:w="1209" w:type="dxa"/>
            <w:vAlign w:val="top"/>
          </w:tcPr>
          <w:p>
            <w:pPr>
              <w:pStyle w:val="14"/>
              <w:spacing w:before="9"/>
              <w:rPr>
                <w:sz w:val="26"/>
              </w:rPr>
            </w:pPr>
          </w:p>
          <w:p>
            <w:pPr>
              <w:pStyle w:val="14"/>
              <w:spacing w:line="244" w:lineRule="auto"/>
              <w:ind w:left="106" w:leftChars="0" w:right="130" w:rightChars="0"/>
              <w:rPr>
                <w:rFonts w:ascii="仿宋" w:hAnsi="仿宋" w:eastAsia="仿宋" w:cs="仿宋"/>
                <w:sz w:val="24"/>
                <w:szCs w:val="22"/>
                <w:lang w:val="en-US" w:eastAsia="zh-CN" w:bidi="ar-SA"/>
              </w:rPr>
            </w:pPr>
            <w:r>
              <w:rPr>
                <w:spacing w:val="-1"/>
                <w:sz w:val="24"/>
              </w:rPr>
              <w:t>中国特色社会主义</w:t>
            </w:r>
          </w:p>
        </w:tc>
        <w:tc>
          <w:tcPr>
            <w:tcW w:w="3037" w:type="dxa"/>
            <w:vAlign w:val="top"/>
          </w:tcPr>
          <w:p>
            <w:pPr>
              <w:pStyle w:val="14"/>
              <w:spacing w:before="6" w:line="254" w:lineRule="auto"/>
              <w:ind w:left="110" w:right="98"/>
              <w:jc w:val="both"/>
              <w:rPr>
                <w:sz w:val="24"/>
              </w:rPr>
            </w:pPr>
            <w:r>
              <w:rPr>
                <w:spacing w:val="-6"/>
                <w:sz w:val="24"/>
              </w:rPr>
              <w:t>培养中职生“政治认同、职业精神、法治意识、健全人格、公共参与”的思想政治</w:t>
            </w:r>
          </w:p>
          <w:p>
            <w:pPr>
              <w:pStyle w:val="14"/>
              <w:spacing w:before="3" w:line="295" w:lineRule="exact"/>
              <w:ind w:left="110" w:leftChars="0"/>
              <w:rPr>
                <w:rFonts w:ascii="仿宋" w:hAnsi="仿宋" w:eastAsia="仿宋" w:cs="仿宋"/>
                <w:sz w:val="24"/>
                <w:szCs w:val="22"/>
                <w:lang w:val="en-US" w:eastAsia="zh-CN" w:bidi="ar-SA"/>
              </w:rPr>
            </w:pPr>
            <w:r>
              <w:rPr>
                <w:sz w:val="24"/>
              </w:rPr>
              <w:t>学科核心素养</w:t>
            </w:r>
          </w:p>
        </w:tc>
        <w:tc>
          <w:tcPr>
            <w:tcW w:w="3601" w:type="dxa"/>
            <w:vAlign w:val="top"/>
          </w:tcPr>
          <w:p>
            <w:pPr>
              <w:pStyle w:val="14"/>
              <w:spacing w:before="6" w:line="254" w:lineRule="auto"/>
              <w:ind w:left="106" w:leftChars="0" w:right="122" w:rightChars="0"/>
              <w:jc w:val="both"/>
              <w:rPr>
                <w:rFonts w:ascii="仿宋" w:hAnsi="仿宋" w:eastAsia="仿宋" w:cs="仿宋"/>
                <w:sz w:val="24"/>
                <w:szCs w:val="22"/>
                <w:lang w:val="en-US" w:eastAsia="zh-CN" w:bidi="ar-SA"/>
              </w:rPr>
            </w:pPr>
            <w:r>
              <w:rPr>
                <w:spacing w:val="-1"/>
                <w:sz w:val="24"/>
              </w:rPr>
              <w:t>依据《中等职业学校中国特色社会主义课程标准》开设，并与专</w:t>
            </w:r>
            <w:r>
              <w:rPr>
                <w:sz w:val="24"/>
              </w:rPr>
              <w:t>业实际和行业发展密切结合</w:t>
            </w:r>
          </w:p>
        </w:tc>
        <w:tc>
          <w:tcPr>
            <w:tcW w:w="781" w:type="dxa"/>
          </w:tcPr>
          <w:p>
            <w:pPr>
              <w:pStyle w:val="14"/>
              <w:rPr>
                <w:sz w:val="24"/>
              </w:rPr>
            </w:pPr>
          </w:p>
          <w:p>
            <w:pPr>
              <w:pStyle w:val="14"/>
              <w:spacing w:before="191"/>
              <w:ind w:left="266"/>
              <w:rPr>
                <w:sz w:val="24"/>
              </w:rPr>
            </w:pPr>
            <w:r>
              <w:rPr>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68" w:type="dxa"/>
          </w:tcPr>
          <w:p>
            <w:pPr>
              <w:pStyle w:val="14"/>
              <w:spacing w:before="15" w:line="303" w:lineRule="exact"/>
              <w:ind w:left="8"/>
              <w:jc w:val="center"/>
              <w:rPr>
                <w:sz w:val="24"/>
              </w:rPr>
            </w:pPr>
          </w:p>
          <w:p>
            <w:pPr>
              <w:pStyle w:val="14"/>
              <w:spacing w:before="15" w:line="303" w:lineRule="exact"/>
              <w:jc w:val="center"/>
              <w:rPr>
                <w:sz w:val="24"/>
              </w:rPr>
            </w:pPr>
            <w:r>
              <w:rPr>
                <w:sz w:val="24"/>
              </w:rPr>
              <w:t>2</w:t>
            </w:r>
          </w:p>
        </w:tc>
        <w:tc>
          <w:tcPr>
            <w:tcW w:w="1209" w:type="dxa"/>
            <w:vAlign w:val="top"/>
          </w:tcPr>
          <w:p>
            <w:pPr>
              <w:pStyle w:val="14"/>
              <w:spacing w:before="191" w:line="242" w:lineRule="auto"/>
              <w:ind w:left="106" w:leftChars="0" w:right="130" w:rightChars="0"/>
              <w:jc w:val="center"/>
              <w:rPr>
                <w:rFonts w:ascii="仿宋" w:hAnsi="仿宋" w:eastAsia="仿宋" w:cs="仿宋"/>
                <w:sz w:val="24"/>
                <w:szCs w:val="22"/>
                <w:lang w:val="en-US" w:eastAsia="zh-CN" w:bidi="ar-SA"/>
              </w:rPr>
            </w:pPr>
            <w:r>
              <w:rPr>
                <w:spacing w:val="-1"/>
                <w:sz w:val="24"/>
              </w:rPr>
              <w:t>心理健康与职业生</w:t>
            </w:r>
            <w:r>
              <w:rPr>
                <w:sz w:val="24"/>
              </w:rPr>
              <w:t>涯</w:t>
            </w:r>
          </w:p>
        </w:tc>
        <w:tc>
          <w:tcPr>
            <w:tcW w:w="3037" w:type="dxa"/>
            <w:vAlign w:val="top"/>
          </w:tcPr>
          <w:p>
            <w:pPr>
              <w:pStyle w:val="14"/>
              <w:spacing w:before="11" w:line="254" w:lineRule="auto"/>
              <w:ind w:left="110" w:right="98"/>
              <w:jc w:val="both"/>
              <w:rPr>
                <w:sz w:val="24"/>
              </w:rPr>
            </w:pPr>
            <w:r>
              <w:rPr>
                <w:spacing w:val="-6"/>
                <w:sz w:val="24"/>
              </w:rPr>
              <w:t>培养中职生“政治认同、职业精神、法治意识、健全人格、公共参与”的思想政治</w:t>
            </w:r>
          </w:p>
          <w:p>
            <w:pPr>
              <w:pStyle w:val="14"/>
              <w:spacing w:line="298" w:lineRule="exact"/>
              <w:ind w:left="110" w:leftChars="0"/>
              <w:rPr>
                <w:rFonts w:ascii="仿宋" w:hAnsi="仿宋" w:eastAsia="仿宋" w:cs="仿宋"/>
                <w:sz w:val="24"/>
                <w:szCs w:val="22"/>
                <w:lang w:val="en-US" w:eastAsia="zh-CN" w:bidi="ar-SA"/>
              </w:rPr>
            </w:pPr>
            <w:r>
              <w:rPr>
                <w:sz w:val="24"/>
              </w:rPr>
              <w:t>学科核心素养</w:t>
            </w:r>
          </w:p>
        </w:tc>
        <w:tc>
          <w:tcPr>
            <w:tcW w:w="3601" w:type="dxa"/>
            <w:vAlign w:val="top"/>
          </w:tcPr>
          <w:p>
            <w:pPr>
              <w:pStyle w:val="14"/>
              <w:spacing w:before="11" w:line="254" w:lineRule="auto"/>
              <w:ind w:left="106" w:leftChars="0" w:right="121" w:rightChars="0"/>
              <w:jc w:val="both"/>
              <w:rPr>
                <w:rFonts w:ascii="仿宋" w:hAnsi="仿宋" w:eastAsia="仿宋" w:cs="仿宋"/>
                <w:sz w:val="24"/>
                <w:szCs w:val="22"/>
                <w:lang w:val="en-US" w:eastAsia="zh-CN" w:bidi="ar-SA"/>
              </w:rPr>
            </w:pPr>
            <w:r>
              <w:rPr>
                <w:spacing w:val="-1"/>
                <w:sz w:val="24"/>
              </w:rPr>
              <w:t>依据《中等职业学校心理健康与职业生涯课程标准》开设，并与</w:t>
            </w:r>
            <w:r>
              <w:rPr>
                <w:sz w:val="24"/>
              </w:rPr>
              <w:t>专业实际和行业发展密切结合</w:t>
            </w:r>
          </w:p>
        </w:tc>
        <w:tc>
          <w:tcPr>
            <w:tcW w:w="781" w:type="dxa"/>
          </w:tcPr>
          <w:p>
            <w:pPr>
              <w:pStyle w:val="14"/>
              <w:spacing w:before="15" w:line="303" w:lineRule="exact"/>
              <w:ind w:left="266"/>
              <w:rPr>
                <w:sz w:val="24"/>
              </w:rPr>
            </w:pPr>
            <w:r>
              <w:rPr>
                <w:sz w:val="24"/>
              </w:rPr>
              <w:t>36</w:t>
            </w:r>
          </w:p>
        </w:tc>
      </w:tr>
    </w:tbl>
    <w:p>
      <w:pPr>
        <w:spacing w:line="303" w:lineRule="exact"/>
        <w:rPr>
          <w:sz w:val="24"/>
        </w:rPr>
        <w:sectPr>
          <w:type w:val="continuous"/>
          <w:pgSz w:w="11910" w:h="16840"/>
          <w:pgMar w:top="1400" w:right="1060" w:bottom="1260" w:left="1200" w:header="0" w:footer="1075" w:gutter="0"/>
          <w:pgBorders>
            <w:top w:val="none" w:sz="0" w:space="0"/>
            <w:left w:val="none" w:sz="0" w:space="0"/>
            <w:bottom w:val="none" w:sz="0" w:space="0"/>
            <w:right w:val="none" w:sz="0" w:space="0"/>
          </w:pgBorders>
          <w:cols w:space="720" w:num="1"/>
        </w:sectPr>
      </w:pPr>
    </w:p>
    <w:tbl>
      <w:tblPr>
        <w:tblStyle w:val="12"/>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68" w:type="dxa"/>
          </w:tcPr>
          <w:p>
            <w:pPr>
              <w:pStyle w:val="14"/>
              <w:rPr>
                <w:sz w:val="24"/>
              </w:rPr>
            </w:pPr>
          </w:p>
          <w:p>
            <w:pPr>
              <w:pStyle w:val="14"/>
              <w:spacing w:before="191"/>
              <w:ind w:right="214"/>
              <w:jc w:val="right"/>
              <w:rPr>
                <w:sz w:val="24"/>
              </w:rPr>
            </w:pPr>
            <w:r>
              <w:rPr>
                <w:sz w:val="24"/>
              </w:rPr>
              <w:t>3</w:t>
            </w:r>
          </w:p>
        </w:tc>
        <w:tc>
          <w:tcPr>
            <w:tcW w:w="1209" w:type="dxa"/>
            <w:vAlign w:val="top"/>
          </w:tcPr>
          <w:p>
            <w:pPr>
              <w:pStyle w:val="14"/>
              <w:spacing w:before="7"/>
              <w:rPr>
                <w:sz w:val="24"/>
              </w:rPr>
            </w:pPr>
          </w:p>
          <w:p>
            <w:pPr>
              <w:pStyle w:val="14"/>
              <w:spacing w:line="266" w:lineRule="auto"/>
              <w:ind w:left="106" w:leftChars="0" w:right="130" w:rightChars="0"/>
              <w:jc w:val="center"/>
              <w:rPr>
                <w:rFonts w:ascii="仿宋" w:hAnsi="仿宋" w:eastAsia="仿宋" w:cs="仿宋"/>
                <w:sz w:val="24"/>
                <w:szCs w:val="22"/>
                <w:lang w:val="en-US" w:eastAsia="zh-CN" w:bidi="ar-SA"/>
              </w:rPr>
            </w:pPr>
            <w:r>
              <w:rPr>
                <w:spacing w:val="-1"/>
                <w:sz w:val="24"/>
              </w:rPr>
              <w:t>哲学与人</w:t>
            </w:r>
            <w:r>
              <w:rPr>
                <w:sz w:val="24"/>
              </w:rPr>
              <w:t>生</w:t>
            </w:r>
          </w:p>
        </w:tc>
        <w:tc>
          <w:tcPr>
            <w:tcW w:w="3037" w:type="dxa"/>
            <w:vAlign w:val="top"/>
          </w:tcPr>
          <w:p>
            <w:pPr>
              <w:pStyle w:val="14"/>
              <w:spacing w:before="11" w:line="254" w:lineRule="auto"/>
              <w:ind w:left="110" w:right="98"/>
              <w:jc w:val="both"/>
              <w:rPr>
                <w:sz w:val="24"/>
              </w:rPr>
            </w:pPr>
            <w:r>
              <w:rPr>
                <w:spacing w:val="-6"/>
                <w:sz w:val="24"/>
              </w:rPr>
              <w:t>培养中职生“政治认同、职业精神、法治意识、健全人格、公共参与”的思想政治</w:t>
            </w:r>
          </w:p>
          <w:p>
            <w:pPr>
              <w:pStyle w:val="14"/>
              <w:spacing w:line="297" w:lineRule="exact"/>
              <w:ind w:left="110" w:leftChars="0"/>
              <w:rPr>
                <w:rFonts w:ascii="仿宋" w:hAnsi="仿宋" w:eastAsia="仿宋" w:cs="仿宋"/>
                <w:sz w:val="24"/>
                <w:szCs w:val="22"/>
                <w:lang w:val="en-US" w:eastAsia="zh-CN" w:bidi="ar-SA"/>
              </w:rPr>
            </w:pPr>
            <w:r>
              <w:rPr>
                <w:sz w:val="24"/>
              </w:rPr>
              <w:t>学科核心素养</w:t>
            </w:r>
          </w:p>
        </w:tc>
        <w:tc>
          <w:tcPr>
            <w:tcW w:w="3601" w:type="dxa"/>
            <w:vAlign w:val="top"/>
          </w:tcPr>
          <w:p>
            <w:pPr>
              <w:pStyle w:val="14"/>
              <w:spacing w:before="11" w:line="254" w:lineRule="auto"/>
              <w:ind w:left="106" w:leftChars="0" w:right="122" w:rightChars="0"/>
              <w:jc w:val="both"/>
              <w:rPr>
                <w:rFonts w:ascii="仿宋" w:hAnsi="仿宋" w:eastAsia="仿宋" w:cs="仿宋"/>
                <w:sz w:val="24"/>
                <w:szCs w:val="22"/>
                <w:lang w:val="en-US" w:eastAsia="zh-CN" w:bidi="ar-SA"/>
              </w:rPr>
            </w:pPr>
            <w:r>
              <w:rPr>
                <w:spacing w:val="-1"/>
                <w:sz w:val="24"/>
              </w:rPr>
              <w:t>依据《中等职业学校哲学与人生课程标准》开设，并与专业实际</w:t>
            </w:r>
            <w:r>
              <w:rPr>
                <w:sz w:val="24"/>
              </w:rPr>
              <w:t>和行业发展密切结合</w:t>
            </w:r>
          </w:p>
        </w:tc>
        <w:tc>
          <w:tcPr>
            <w:tcW w:w="781" w:type="dxa"/>
          </w:tcPr>
          <w:p>
            <w:pPr>
              <w:pStyle w:val="14"/>
              <w:rPr>
                <w:sz w:val="24"/>
              </w:rPr>
            </w:pPr>
          </w:p>
          <w:p>
            <w:pPr>
              <w:pStyle w:val="14"/>
              <w:spacing w:before="191"/>
              <w:ind w:right="262"/>
              <w:jc w:val="right"/>
              <w:rPr>
                <w:sz w:val="24"/>
              </w:rPr>
            </w:pPr>
            <w:r>
              <w:rPr>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 w:hRule="atLeast"/>
        </w:trPr>
        <w:tc>
          <w:tcPr>
            <w:tcW w:w="568" w:type="dxa"/>
          </w:tcPr>
          <w:p>
            <w:pPr>
              <w:pStyle w:val="14"/>
              <w:rPr>
                <w:sz w:val="24"/>
              </w:rPr>
            </w:pPr>
          </w:p>
          <w:p>
            <w:pPr>
              <w:pStyle w:val="14"/>
              <w:spacing w:before="191"/>
              <w:ind w:right="214"/>
              <w:jc w:val="right"/>
              <w:rPr>
                <w:sz w:val="24"/>
              </w:rPr>
            </w:pPr>
            <w:r>
              <w:rPr>
                <w:sz w:val="24"/>
              </w:rPr>
              <w:t>4</w:t>
            </w:r>
          </w:p>
        </w:tc>
        <w:tc>
          <w:tcPr>
            <w:tcW w:w="1209" w:type="dxa"/>
            <w:vAlign w:val="top"/>
          </w:tcPr>
          <w:p>
            <w:pPr>
              <w:pStyle w:val="14"/>
              <w:spacing w:before="191" w:line="242" w:lineRule="auto"/>
              <w:ind w:left="106" w:leftChars="0" w:right="130" w:rightChars="0"/>
              <w:jc w:val="center"/>
              <w:rPr>
                <w:sz w:val="24"/>
              </w:rPr>
            </w:pPr>
            <w:r>
              <w:rPr>
                <w:sz w:val="24"/>
              </w:rPr>
              <w:t>职业道德与法治</w:t>
            </w:r>
          </w:p>
        </w:tc>
        <w:tc>
          <w:tcPr>
            <w:tcW w:w="3037" w:type="dxa"/>
            <w:vAlign w:val="top"/>
          </w:tcPr>
          <w:p>
            <w:pPr>
              <w:pStyle w:val="14"/>
              <w:spacing w:before="11" w:line="254" w:lineRule="auto"/>
              <w:ind w:left="110" w:right="98"/>
              <w:jc w:val="both"/>
              <w:rPr>
                <w:sz w:val="24"/>
              </w:rPr>
            </w:pPr>
            <w:r>
              <w:rPr>
                <w:spacing w:val="-6"/>
                <w:sz w:val="24"/>
              </w:rPr>
              <w:t>培养中职生“政治认同、职业精神、法治意识、健全人格、公共参与”的思想政治</w:t>
            </w:r>
          </w:p>
          <w:p>
            <w:pPr>
              <w:pStyle w:val="14"/>
              <w:spacing w:line="298" w:lineRule="exact"/>
              <w:ind w:left="110" w:leftChars="0"/>
              <w:rPr>
                <w:sz w:val="24"/>
              </w:rPr>
            </w:pPr>
            <w:r>
              <w:rPr>
                <w:sz w:val="24"/>
              </w:rPr>
              <w:t>学科核心素养</w:t>
            </w:r>
          </w:p>
        </w:tc>
        <w:tc>
          <w:tcPr>
            <w:tcW w:w="3601" w:type="dxa"/>
            <w:vAlign w:val="top"/>
          </w:tcPr>
          <w:p>
            <w:pPr>
              <w:pStyle w:val="14"/>
              <w:spacing w:before="11" w:line="254" w:lineRule="auto"/>
              <w:ind w:left="106" w:leftChars="0" w:right="121" w:rightChars="0"/>
              <w:jc w:val="both"/>
              <w:rPr>
                <w:sz w:val="24"/>
              </w:rPr>
            </w:pPr>
            <w:r>
              <w:rPr>
                <w:spacing w:val="-1"/>
                <w:sz w:val="24"/>
              </w:rPr>
              <w:t>依据《中等职业学校</w:t>
            </w:r>
            <w:r>
              <w:rPr>
                <w:sz w:val="24"/>
              </w:rPr>
              <w:t>职业道德与法治</w:t>
            </w:r>
            <w:r>
              <w:rPr>
                <w:spacing w:val="-1"/>
                <w:sz w:val="24"/>
              </w:rPr>
              <w:t>课程标准》开设，并与</w:t>
            </w:r>
            <w:r>
              <w:rPr>
                <w:sz w:val="24"/>
              </w:rPr>
              <w:t>专业实际和行业发展密切结合</w:t>
            </w:r>
          </w:p>
        </w:tc>
        <w:tc>
          <w:tcPr>
            <w:tcW w:w="781" w:type="dxa"/>
          </w:tcPr>
          <w:p>
            <w:pPr>
              <w:pStyle w:val="14"/>
              <w:rPr>
                <w:sz w:val="24"/>
              </w:rPr>
            </w:pPr>
          </w:p>
          <w:p>
            <w:pPr>
              <w:pStyle w:val="14"/>
              <w:spacing w:before="191"/>
              <w:ind w:right="262"/>
              <w:jc w:val="right"/>
              <w:rPr>
                <w:sz w:val="24"/>
              </w:rPr>
            </w:pPr>
            <w:r>
              <w:rPr>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68" w:type="dxa"/>
          </w:tcPr>
          <w:p>
            <w:pPr>
              <w:pStyle w:val="14"/>
              <w:rPr>
                <w:sz w:val="24"/>
              </w:rPr>
            </w:pPr>
          </w:p>
          <w:p>
            <w:pPr>
              <w:pStyle w:val="14"/>
              <w:spacing w:before="192"/>
              <w:ind w:right="214"/>
              <w:jc w:val="right"/>
              <w:rPr>
                <w:sz w:val="24"/>
              </w:rPr>
            </w:pPr>
            <w:r>
              <w:rPr>
                <w:sz w:val="24"/>
              </w:rPr>
              <w:t>5</w:t>
            </w:r>
          </w:p>
        </w:tc>
        <w:tc>
          <w:tcPr>
            <w:tcW w:w="1209" w:type="dxa"/>
          </w:tcPr>
          <w:p>
            <w:pPr>
              <w:pStyle w:val="14"/>
              <w:jc w:val="center"/>
              <w:rPr>
                <w:sz w:val="24"/>
              </w:rPr>
            </w:pPr>
          </w:p>
          <w:p>
            <w:pPr>
              <w:pStyle w:val="14"/>
              <w:spacing w:before="176"/>
              <w:ind w:left="106"/>
              <w:jc w:val="center"/>
              <w:rPr>
                <w:sz w:val="24"/>
              </w:rPr>
            </w:pPr>
            <w:r>
              <w:rPr>
                <w:sz w:val="24"/>
              </w:rPr>
              <w:t>语文</w:t>
            </w:r>
          </w:p>
        </w:tc>
        <w:tc>
          <w:tcPr>
            <w:tcW w:w="3037" w:type="dxa"/>
          </w:tcPr>
          <w:p>
            <w:pPr>
              <w:pStyle w:val="14"/>
              <w:spacing w:before="7" w:line="254" w:lineRule="auto"/>
              <w:ind w:left="110" w:right="98"/>
              <w:jc w:val="both"/>
              <w:rPr>
                <w:sz w:val="24"/>
              </w:rPr>
            </w:pPr>
            <w:r>
              <w:rPr>
                <w:spacing w:val="-9"/>
                <w:sz w:val="24"/>
              </w:rPr>
              <w:t>培养中职生“语言理解与运</w:t>
            </w:r>
            <w:r>
              <w:rPr>
                <w:spacing w:val="-6"/>
                <w:sz w:val="24"/>
              </w:rPr>
              <w:t>用、思维发展与提升、审美</w:t>
            </w:r>
            <w:r>
              <w:rPr>
                <w:spacing w:val="-9"/>
                <w:sz w:val="24"/>
              </w:rPr>
              <w:t>发现与鉴赏、文化传承与参</w:t>
            </w:r>
          </w:p>
          <w:p>
            <w:pPr>
              <w:pStyle w:val="14"/>
              <w:spacing w:before="2" w:line="295" w:lineRule="exact"/>
              <w:ind w:left="110"/>
              <w:rPr>
                <w:sz w:val="24"/>
              </w:rPr>
            </w:pPr>
            <w:r>
              <w:rPr>
                <w:sz w:val="24"/>
              </w:rPr>
              <w:t>与”的语文学科核心素养</w:t>
            </w:r>
          </w:p>
        </w:tc>
        <w:tc>
          <w:tcPr>
            <w:tcW w:w="3601" w:type="dxa"/>
          </w:tcPr>
          <w:p>
            <w:pPr>
              <w:pStyle w:val="14"/>
              <w:spacing w:before="7" w:line="254" w:lineRule="auto"/>
              <w:ind w:left="106" w:right="122"/>
              <w:jc w:val="both"/>
              <w:rPr>
                <w:sz w:val="24"/>
              </w:rPr>
            </w:pPr>
            <w:r>
              <w:rPr>
                <w:spacing w:val="-1"/>
                <w:sz w:val="24"/>
              </w:rPr>
              <w:t>依据《中等职业学校语文课程标准》开设，并与专业实际和行业</w:t>
            </w:r>
            <w:r>
              <w:rPr>
                <w:sz w:val="24"/>
              </w:rPr>
              <w:t>发展密切结合</w:t>
            </w:r>
          </w:p>
        </w:tc>
        <w:tc>
          <w:tcPr>
            <w:tcW w:w="781" w:type="dxa"/>
          </w:tcPr>
          <w:p>
            <w:pPr>
              <w:pStyle w:val="14"/>
              <w:rPr>
                <w:sz w:val="24"/>
              </w:rPr>
            </w:pPr>
          </w:p>
          <w:p>
            <w:pPr>
              <w:pStyle w:val="14"/>
              <w:spacing w:before="192"/>
              <w:ind w:right="202"/>
              <w:jc w:val="right"/>
              <w:rPr>
                <w:sz w:val="24"/>
              </w:rPr>
            </w:pPr>
            <w:r>
              <w:rPr>
                <w:sz w:val="24"/>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568" w:type="dxa"/>
          </w:tcPr>
          <w:p>
            <w:pPr>
              <w:pStyle w:val="14"/>
              <w:rPr>
                <w:sz w:val="24"/>
              </w:rPr>
            </w:pPr>
          </w:p>
          <w:p>
            <w:pPr>
              <w:pStyle w:val="14"/>
              <w:spacing w:before="191"/>
              <w:ind w:right="214"/>
              <w:jc w:val="right"/>
              <w:rPr>
                <w:sz w:val="24"/>
              </w:rPr>
            </w:pPr>
            <w:r>
              <w:rPr>
                <w:sz w:val="24"/>
              </w:rPr>
              <w:t>6</w:t>
            </w:r>
          </w:p>
        </w:tc>
        <w:tc>
          <w:tcPr>
            <w:tcW w:w="1209" w:type="dxa"/>
          </w:tcPr>
          <w:p>
            <w:pPr>
              <w:pStyle w:val="14"/>
              <w:jc w:val="center"/>
              <w:rPr>
                <w:sz w:val="24"/>
              </w:rPr>
            </w:pPr>
          </w:p>
          <w:p>
            <w:pPr>
              <w:pStyle w:val="14"/>
              <w:spacing w:before="175"/>
              <w:ind w:left="106"/>
              <w:jc w:val="center"/>
              <w:rPr>
                <w:sz w:val="24"/>
              </w:rPr>
            </w:pPr>
            <w:r>
              <w:rPr>
                <w:sz w:val="24"/>
              </w:rPr>
              <w:t>数学</w:t>
            </w:r>
          </w:p>
        </w:tc>
        <w:tc>
          <w:tcPr>
            <w:tcW w:w="3037" w:type="dxa"/>
          </w:tcPr>
          <w:p>
            <w:pPr>
              <w:pStyle w:val="14"/>
              <w:spacing w:before="10" w:line="254" w:lineRule="auto"/>
              <w:ind w:left="110" w:right="-29"/>
              <w:rPr>
                <w:sz w:val="24"/>
              </w:rPr>
            </w:pPr>
            <w:r>
              <w:rPr>
                <w:sz w:val="24"/>
              </w:rPr>
              <w:t>培养学生“数学运算、直观</w:t>
            </w:r>
            <w:r>
              <w:rPr>
                <w:spacing w:val="-18"/>
                <w:sz w:val="24"/>
              </w:rPr>
              <w:t>想象、数据分析、逻辑推理、</w:t>
            </w:r>
            <w:r>
              <w:rPr>
                <w:sz w:val="24"/>
              </w:rPr>
              <w:t>数学抽象、数学建模”的数</w:t>
            </w:r>
          </w:p>
          <w:p>
            <w:pPr>
              <w:pStyle w:val="14"/>
              <w:spacing w:line="297" w:lineRule="exact"/>
              <w:ind w:left="110"/>
              <w:rPr>
                <w:sz w:val="24"/>
              </w:rPr>
            </w:pPr>
            <w:r>
              <w:rPr>
                <w:sz w:val="24"/>
              </w:rPr>
              <w:t>学学科核心素养</w:t>
            </w:r>
          </w:p>
        </w:tc>
        <w:tc>
          <w:tcPr>
            <w:tcW w:w="3601" w:type="dxa"/>
          </w:tcPr>
          <w:p>
            <w:pPr>
              <w:pStyle w:val="14"/>
              <w:spacing w:before="10" w:line="254" w:lineRule="auto"/>
              <w:ind w:left="106" w:right="122"/>
              <w:jc w:val="both"/>
              <w:rPr>
                <w:sz w:val="24"/>
              </w:rPr>
            </w:pPr>
            <w:r>
              <w:rPr>
                <w:spacing w:val="-1"/>
                <w:sz w:val="24"/>
              </w:rPr>
              <w:t>依据《中等职业学校数学课程标准》开设，并与专业实际和行业</w:t>
            </w:r>
            <w:r>
              <w:rPr>
                <w:sz w:val="24"/>
              </w:rPr>
              <w:t>发展密切结合</w:t>
            </w:r>
          </w:p>
        </w:tc>
        <w:tc>
          <w:tcPr>
            <w:tcW w:w="781" w:type="dxa"/>
          </w:tcPr>
          <w:p>
            <w:pPr>
              <w:pStyle w:val="14"/>
              <w:rPr>
                <w:sz w:val="24"/>
              </w:rPr>
            </w:pPr>
          </w:p>
          <w:p>
            <w:pPr>
              <w:pStyle w:val="14"/>
              <w:spacing w:before="191"/>
              <w:ind w:right="202"/>
              <w:jc w:val="right"/>
              <w:rPr>
                <w:sz w:val="24"/>
              </w:rPr>
            </w:pPr>
            <w:r>
              <w:rPr>
                <w:sz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568" w:type="dxa"/>
          </w:tcPr>
          <w:p>
            <w:pPr>
              <w:pStyle w:val="14"/>
              <w:spacing w:before="2"/>
              <w:rPr>
                <w:sz w:val="26"/>
              </w:rPr>
            </w:pPr>
          </w:p>
          <w:p>
            <w:pPr>
              <w:pStyle w:val="14"/>
              <w:ind w:right="214"/>
              <w:jc w:val="right"/>
              <w:rPr>
                <w:sz w:val="24"/>
              </w:rPr>
            </w:pPr>
            <w:r>
              <w:rPr>
                <w:sz w:val="24"/>
              </w:rPr>
              <w:t>7</w:t>
            </w:r>
          </w:p>
        </w:tc>
        <w:tc>
          <w:tcPr>
            <w:tcW w:w="1209" w:type="dxa"/>
          </w:tcPr>
          <w:p>
            <w:pPr>
              <w:pStyle w:val="14"/>
              <w:spacing w:before="11"/>
              <w:jc w:val="center"/>
              <w:rPr>
                <w:sz w:val="24"/>
              </w:rPr>
            </w:pPr>
          </w:p>
          <w:p>
            <w:pPr>
              <w:pStyle w:val="14"/>
              <w:spacing w:before="1"/>
              <w:ind w:left="106"/>
              <w:jc w:val="center"/>
              <w:rPr>
                <w:sz w:val="24"/>
              </w:rPr>
            </w:pPr>
            <w:r>
              <w:rPr>
                <w:sz w:val="24"/>
              </w:rPr>
              <w:t>英语</w:t>
            </w:r>
          </w:p>
        </w:tc>
        <w:tc>
          <w:tcPr>
            <w:tcW w:w="3037" w:type="dxa"/>
          </w:tcPr>
          <w:p>
            <w:pPr>
              <w:pStyle w:val="14"/>
              <w:spacing w:before="7"/>
              <w:ind w:left="110"/>
              <w:rPr>
                <w:sz w:val="24"/>
              </w:rPr>
            </w:pPr>
            <w:r>
              <w:rPr>
                <w:spacing w:val="-8"/>
                <w:sz w:val="24"/>
              </w:rPr>
              <w:t>培养中职生英语“语言运用</w:t>
            </w:r>
          </w:p>
          <w:p>
            <w:pPr>
              <w:pStyle w:val="14"/>
              <w:spacing w:before="4" w:line="320" w:lineRule="atLeast"/>
              <w:ind w:left="110" w:right="34"/>
              <w:rPr>
                <w:sz w:val="24"/>
              </w:rPr>
            </w:pPr>
            <w:r>
              <w:rPr>
                <w:spacing w:val="-2"/>
                <w:sz w:val="24"/>
              </w:rPr>
              <w:t>能力，文化鉴赏能力，思维</w:t>
            </w:r>
            <w:r>
              <w:rPr>
                <w:spacing w:val="-1"/>
                <w:sz w:val="24"/>
              </w:rPr>
              <w:t>活跃能力，学习提升能力”</w:t>
            </w:r>
          </w:p>
        </w:tc>
        <w:tc>
          <w:tcPr>
            <w:tcW w:w="3601" w:type="dxa"/>
          </w:tcPr>
          <w:p>
            <w:pPr>
              <w:pStyle w:val="14"/>
              <w:spacing w:before="7"/>
              <w:ind w:left="106"/>
              <w:rPr>
                <w:sz w:val="24"/>
              </w:rPr>
            </w:pPr>
            <w:r>
              <w:rPr>
                <w:sz w:val="24"/>
              </w:rPr>
              <w:t>依据《中等职业学校英语课程标</w:t>
            </w:r>
          </w:p>
          <w:p>
            <w:pPr>
              <w:pStyle w:val="14"/>
              <w:spacing w:before="4" w:line="320" w:lineRule="atLeast"/>
              <w:ind w:left="106" w:right="122"/>
              <w:rPr>
                <w:sz w:val="24"/>
              </w:rPr>
            </w:pPr>
            <w:r>
              <w:rPr>
                <w:spacing w:val="-1"/>
                <w:sz w:val="24"/>
              </w:rPr>
              <w:t>准》开设，并与专业实际和行业</w:t>
            </w:r>
            <w:r>
              <w:rPr>
                <w:sz w:val="24"/>
              </w:rPr>
              <w:t>发展密切结合</w:t>
            </w:r>
          </w:p>
        </w:tc>
        <w:tc>
          <w:tcPr>
            <w:tcW w:w="781" w:type="dxa"/>
          </w:tcPr>
          <w:p>
            <w:pPr>
              <w:pStyle w:val="14"/>
              <w:spacing w:before="2"/>
              <w:rPr>
                <w:sz w:val="26"/>
              </w:rPr>
            </w:pPr>
          </w:p>
          <w:p>
            <w:pPr>
              <w:pStyle w:val="14"/>
              <w:ind w:right="262"/>
              <w:jc w:val="right"/>
              <w:rPr>
                <w:sz w:val="24"/>
              </w:rPr>
            </w:pPr>
            <w:r>
              <w:rPr>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568" w:type="dxa"/>
          </w:tcPr>
          <w:p>
            <w:pPr>
              <w:pStyle w:val="14"/>
              <w:spacing w:before="1"/>
              <w:rPr>
                <w:sz w:val="26"/>
              </w:rPr>
            </w:pPr>
          </w:p>
          <w:p>
            <w:pPr>
              <w:pStyle w:val="14"/>
              <w:spacing w:before="1"/>
              <w:ind w:right="214"/>
              <w:jc w:val="right"/>
              <w:rPr>
                <w:sz w:val="24"/>
              </w:rPr>
            </w:pPr>
            <w:r>
              <w:rPr>
                <w:sz w:val="24"/>
              </w:rPr>
              <w:t>8</w:t>
            </w:r>
          </w:p>
        </w:tc>
        <w:tc>
          <w:tcPr>
            <w:tcW w:w="1209" w:type="dxa"/>
          </w:tcPr>
          <w:p>
            <w:pPr>
              <w:pStyle w:val="14"/>
              <w:spacing w:before="11"/>
              <w:jc w:val="center"/>
              <w:rPr>
                <w:sz w:val="24"/>
              </w:rPr>
            </w:pPr>
          </w:p>
          <w:p>
            <w:pPr>
              <w:pStyle w:val="14"/>
              <w:ind w:left="106"/>
              <w:jc w:val="center"/>
              <w:rPr>
                <w:sz w:val="24"/>
              </w:rPr>
            </w:pPr>
            <w:r>
              <w:rPr>
                <w:sz w:val="24"/>
              </w:rPr>
              <w:t>信息技术</w:t>
            </w:r>
          </w:p>
        </w:tc>
        <w:tc>
          <w:tcPr>
            <w:tcW w:w="3037" w:type="dxa"/>
          </w:tcPr>
          <w:p>
            <w:pPr>
              <w:pStyle w:val="14"/>
              <w:spacing w:before="7"/>
              <w:ind w:left="110"/>
              <w:rPr>
                <w:sz w:val="24"/>
              </w:rPr>
            </w:pPr>
            <w:r>
              <w:rPr>
                <w:sz w:val="24"/>
              </w:rPr>
              <w:t>培养学生计算机应用的实</w:t>
            </w:r>
          </w:p>
          <w:p>
            <w:pPr>
              <w:pStyle w:val="14"/>
              <w:spacing w:before="3" w:line="320" w:lineRule="atLeast"/>
              <w:ind w:left="110" w:right="98"/>
              <w:rPr>
                <w:sz w:val="24"/>
              </w:rPr>
            </w:pPr>
            <w:r>
              <w:rPr>
                <w:spacing w:val="-7"/>
                <w:sz w:val="24"/>
              </w:rPr>
              <w:t>际操作能力和文字处理、数</w:t>
            </w:r>
            <w:r>
              <w:rPr>
                <w:sz w:val="24"/>
              </w:rPr>
              <w:t>据处理、信息获取等能力</w:t>
            </w:r>
          </w:p>
        </w:tc>
        <w:tc>
          <w:tcPr>
            <w:tcW w:w="3601" w:type="dxa"/>
          </w:tcPr>
          <w:p>
            <w:pPr>
              <w:pStyle w:val="14"/>
              <w:spacing w:before="7"/>
              <w:ind w:left="106"/>
              <w:rPr>
                <w:sz w:val="24"/>
              </w:rPr>
            </w:pPr>
            <w:r>
              <w:rPr>
                <w:sz w:val="24"/>
              </w:rPr>
              <w:t>依据《中等职业学校信息技术课</w:t>
            </w:r>
          </w:p>
          <w:p>
            <w:pPr>
              <w:pStyle w:val="14"/>
              <w:spacing w:before="3" w:line="320" w:lineRule="atLeast"/>
              <w:ind w:left="106" w:right="122"/>
              <w:rPr>
                <w:sz w:val="24"/>
              </w:rPr>
            </w:pPr>
            <w:r>
              <w:rPr>
                <w:spacing w:val="-1"/>
                <w:sz w:val="24"/>
              </w:rPr>
              <w:t>程标准》开设，并与专业实际和</w:t>
            </w:r>
            <w:r>
              <w:rPr>
                <w:sz w:val="24"/>
              </w:rPr>
              <w:t>行业发展密切结合</w:t>
            </w:r>
          </w:p>
        </w:tc>
        <w:tc>
          <w:tcPr>
            <w:tcW w:w="781" w:type="dxa"/>
          </w:tcPr>
          <w:p>
            <w:pPr>
              <w:pStyle w:val="14"/>
              <w:spacing w:before="1"/>
              <w:rPr>
                <w:sz w:val="26"/>
              </w:rPr>
            </w:pPr>
          </w:p>
          <w:p>
            <w:pPr>
              <w:pStyle w:val="14"/>
              <w:spacing w:before="1"/>
              <w:ind w:right="262"/>
              <w:jc w:val="right"/>
              <w:rPr>
                <w:sz w:val="24"/>
              </w:rPr>
            </w:pPr>
            <w:r>
              <w:rPr>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568" w:type="dxa"/>
          </w:tcPr>
          <w:p>
            <w:pPr>
              <w:pStyle w:val="14"/>
              <w:spacing w:before="2"/>
              <w:rPr>
                <w:sz w:val="26"/>
              </w:rPr>
            </w:pPr>
          </w:p>
          <w:p>
            <w:pPr>
              <w:pStyle w:val="14"/>
              <w:ind w:right="214"/>
              <w:jc w:val="right"/>
              <w:rPr>
                <w:sz w:val="24"/>
              </w:rPr>
            </w:pPr>
            <w:r>
              <w:rPr>
                <w:sz w:val="24"/>
              </w:rPr>
              <w:t>9</w:t>
            </w:r>
          </w:p>
        </w:tc>
        <w:tc>
          <w:tcPr>
            <w:tcW w:w="1209" w:type="dxa"/>
          </w:tcPr>
          <w:p>
            <w:pPr>
              <w:pStyle w:val="14"/>
              <w:spacing w:before="147" w:line="268" w:lineRule="auto"/>
              <w:ind w:left="106" w:right="130"/>
              <w:jc w:val="center"/>
              <w:rPr>
                <w:sz w:val="24"/>
              </w:rPr>
            </w:pPr>
            <w:r>
              <w:rPr>
                <w:spacing w:val="-1"/>
                <w:sz w:val="24"/>
              </w:rPr>
              <w:t>体育与健</w:t>
            </w:r>
            <w:r>
              <w:rPr>
                <w:sz w:val="24"/>
              </w:rPr>
              <w:t>康</w:t>
            </w:r>
          </w:p>
        </w:tc>
        <w:tc>
          <w:tcPr>
            <w:tcW w:w="3037" w:type="dxa"/>
          </w:tcPr>
          <w:p>
            <w:pPr>
              <w:pStyle w:val="14"/>
              <w:spacing w:before="7"/>
              <w:ind w:left="110"/>
              <w:rPr>
                <w:sz w:val="24"/>
              </w:rPr>
            </w:pPr>
            <w:r>
              <w:rPr>
                <w:spacing w:val="-6"/>
                <w:sz w:val="24"/>
              </w:rPr>
              <w:t>培养中职生“运动能力、健</w:t>
            </w:r>
          </w:p>
          <w:p>
            <w:pPr>
              <w:pStyle w:val="14"/>
              <w:spacing w:before="4" w:line="320" w:lineRule="atLeast"/>
              <w:ind w:left="110" w:right="98"/>
              <w:rPr>
                <w:sz w:val="24"/>
              </w:rPr>
            </w:pPr>
            <w:r>
              <w:rPr>
                <w:spacing w:val="-6"/>
                <w:sz w:val="24"/>
              </w:rPr>
              <w:t>康行为、体育品格”的体育</w:t>
            </w:r>
            <w:r>
              <w:rPr>
                <w:sz w:val="24"/>
              </w:rPr>
              <w:t>与健康学科核心素养</w:t>
            </w:r>
          </w:p>
        </w:tc>
        <w:tc>
          <w:tcPr>
            <w:tcW w:w="3601" w:type="dxa"/>
          </w:tcPr>
          <w:p>
            <w:pPr>
              <w:pStyle w:val="14"/>
              <w:spacing w:before="7"/>
              <w:ind w:left="106"/>
              <w:rPr>
                <w:sz w:val="24"/>
              </w:rPr>
            </w:pPr>
            <w:r>
              <w:rPr>
                <w:sz w:val="24"/>
              </w:rPr>
              <w:t>依据《中等职业学校体育与健康</w:t>
            </w:r>
          </w:p>
          <w:p>
            <w:pPr>
              <w:pStyle w:val="14"/>
              <w:spacing w:before="4" w:line="320" w:lineRule="atLeast"/>
              <w:ind w:left="106" w:right="122"/>
              <w:rPr>
                <w:sz w:val="24"/>
              </w:rPr>
            </w:pPr>
            <w:r>
              <w:rPr>
                <w:spacing w:val="-1"/>
                <w:sz w:val="24"/>
              </w:rPr>
              <w:t>课程标准》开设，并与专业实际</w:t>
            </w:r>
            <w:r>
              <w:rPr>
                <w:sz w:val="24"/>
              </w:rPr>
              <w:t>和行业发展密切结合</w:t>
            </w:r>
          </w:p>
        </w:tc>
        <w:tc>
          <w:tcPr>
            <w:tcW w:w="781" w:type="dxa"/>
          </w:tcPr>
          <w:p>
            <w:pPr>
              <w:pStyle w:val="14"/>
              <w:spacing w:before="2"/>
              <w:rPr>
                <w:sz w:val="26"/>
              </w:rPr>
            </w:pPr>
          </w:p>
          <w:p>
            <w:pPr>
              <w:pStyle w:val="14"/>
              <w:ind w:right="202"/>
              <w:jc w:val="right"/>
              <w:rPr>
                <w:sz w:val="24"/>
              </w:rPr>
            </w:pPr>
            <w:r>
              <w:rPr>
                <w:sz w:val="24"/>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1" w:hRule="atLeast"/>
        </w:trPr>
        <w:tc>
          <w:tcPr>
            <w:tcW w:w="568" w:type="dxa"/>
          </w:tcPr>
          <w:p>
            <w:pPr>
              <w:pStyle w:val="14"/>
              <w:rPr>
                <w:sz w:val="24"/>
              </w:rPr>
            </w:pPr>
          </w:p>
          <w:p>
            <w:pPr>
              <w:pStyle w:val="14"/>
              <w:spacing w:before="191"/>
              <w:ind w:right="154"/>
              <w:jc w:val="right"/>
              <w:rPr>
                <w:sz w:val="24"/>
              </w:rPr>
            </w:pPr>
            <w:r>
              <w:rPr>
                <w:sz w:val="24"/>
              </w:rPr>
              <w:t>10</w:t>
            </w:r>
          </w:p>
        </w:tc>
        <w:tc>
          <w:tcPr>
            <w:tcW w:w="1209" w:type="dxa"/>
          </w:tcPr>
          <w:p>
            <w:pPr>
              <w:pStyle w:val="14"/>
              <w:jc w:val="center"/>
              <w:rPr>
                <w:sz w:val="24"/>
              </w:rPr>
            </w:pPr>
          </w:p>
          <w:p>
            <w:pPr>
              <w:pStyle w:val="14"/>
              <w:spacing w:before="191"/>
              <w:ind w:left="106"/>
              <w:jc w:val="center"/>
              <w:rPr>
                <w:sz w:val="24"/>
              </w:rPr>
            </w:pPr>
            <w:r>
              <w:rPr>
                <w:sz w:val="24"/>
              </w:rPr>
              <w:t>历史</w:t>
            </w:r>
          </w:p>
        </w:tc>
        <w:tc>
          <w:tcPr>
            <w:tcW w:w="3037" w:type="dxa"/>
          </w:tcPr>
          <w:p>
            <w:pPr>
              <w:pStyle w:val="14"/>
              <w:spacing w:before="7" w:line="254" w:lineRule="auto"/>
              <w:ind w:left="110" w:right="-29"/>
              <w:rPr>
                <w:sz w:val="24"/>
              </w:rPr>
            </w:pPr>
            <w:r>
              <w:rPr>
                <w:sz w:val="24"/>
              </w:rPr>
              <w:t>培养学生“唯物史观、时空</w:t>
            </w:r>
            <w:r>
              <w:rPr>
                <w:spacing w:val="-18"/>
                <w:sz w:val="24"/>
              </w:rPr>
              <w:t>观念、史料实证、历史解释、</w:t>
            </w:r>
            <w:r>
              <w:rPr>
                <w:spacing w:val="-8"/>
                <w:sz w:val="24"/>
              </w:rPr>
              <w:t>家国情怀”的历史学科核心</w:t>
            </w:r>
          </w:p>
          <w:p>
            <w:pPr>
              <w:pStyle w:val="14"/>
              <w:spacing w:before="2" w:line="295" w:lineRule="exact"/>
              <w:ind w:left="110"/>
              <w:rPr>
                <w:sz w:val="24"/>
              </w:rPr>
            </w:pPr>
            <w:r>
              <w:rPr>
                <w:sz w:val="24"/>
              </w:rPr>
              <w:t>素养</w:t>
            </w:r>
          </w:p>
        </w:tc>
        <w:tc>
          <w:tcPr>
            <w:tcW w:w="3601" w:type="dxa"/>
          </w:tcPr>
          <w:p>
            <w:pPr>
              <w:pStyle w:val="14"/>
              <w:spacing w:before="7" w:line="254" w:lineRule="auto"/>
              <w:ind w:left="106" w:right="122"/>
              <w:jc w:val="both"/>
              <w:rPr>
                <w:sz w:val="24"/>
              </w:rPr>
            </w:pPr>
            <w:r>
              <w:rPr>
                <w:spacing w:val="-1"/>
                <w:sz w:val="24"/>
              </w:rPr>
              <w:t>依据《中等职业学校历史课程标准》开设，并与专业实际和行业</w:t>
            </w:r>
            <w:r>
              <w:rPr>
                <w:sz w:val="24"/>
              </w:rPr>
              <w:t>发展密切结合</w:t>
            </w:r>
          </w:p>
        </w:tc>
        <w:tc>
          <w:tcPr>
            <w:tcW w:w="781" w:type="dxa"/>
          </w:tcPr>
          <w:p>
            <w:pPr>
              <w:pStyle w:val="14"/>
              <w:rPr>
                <w:sz w:val="24"/>
              </w:rPr>
            </w:pPr>
          </w:p>
          <w:p>
            <w:pPr>
              <w:pStyle w:val="14"/>
              <w:spacing w:before="191"/>
              <w:ind w:right="262"/>
              <w:jc w:val="right"/>
              <w:rPr>
                <w:sz w:val="24"/>
              </w:rPr>
            </w:pPr>
            <w:r>
              <w:rPr>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68" w:type="dxa"/>
          </w:tcPr>
          <w:p>
            <w:pPr>
              <w:pStyle w:val="14"/>
              <w:rPr>
                <w:sz w:val="24"/>
              </w:rPr>
            </w:pPr>
          </w:p>
          <w:p>
            <w:pPr>
              <w:pStyle w:val="14"/>
              <w:spacing w:before="192"/>
              <w:ind w:right="154"/>
              <w:jc w:val="right"/>
              <w:rPr>
                <w:sz w:val="24"/>
              </w:rPr>
            </w:pPr>
            <w:r>
              <w:rPr>
                <w:sz w:val="24"/>
              </w:rPr>
              <w:t>11</w:t>
            </w:r>
          </w:p>
        </w:tc>
        <w:tc>
          <w:tcPr>
            <w:tcW w:w="1209" w:type="dxa"/>
          </w:tcPr>
          <w:p>
            <w:pPr>
              <w:pStyle w:val="14"/>
              <w:jc w:val="center"/>
              <w:rPr>
                <w:sz w:val="24"/>
              </w:rPr>
            </w:pPr>
          </w:p>
          <w:p>
            <w:pPr>
              <w:pStyle w:val="14"/>
              <w:spacing w:before="176"/>
              <w:ind w:left="106"/>
              <w:jc w:val="center"/>
              <w:rPr>
                <w:sz w:val="24"/>
              </w:rPr>
            </w:pPr>
            <w:r>
              <w:rPr>
                <w:rFonts w:hint="eastAsia"/>
                <w:sz w:val="24"/>
                <w:lang w:eastAsia="zh-CN"/>
              </w:rPr>
              <w:t>公共</w:t>
            </w:r>
            <w:r>
              <w:rPr>
                <w:sz w:val="24"/>
              </w:rPr>
              <w:t>艺术</w:t>
            </w:r>
          </w:p>
        </w:tc>
        <w:tc>
          <w:tcPr>
            <w:tcW w:w="3037" w:type="dxa"/>
          </w:tcPr>
          <w:p>
            <w:pPr>
              <w:pStyle w:val="14"/>
              <w:spacing w:before="11" w:line="254" w:lineRule="auto"/>
              <w:ind w:left="110" w:right="97"/>
              <w:rPr>
                <w:sz w:val="24"/>
              </w:rPr>
            </w:pPr>
            <w:r>
              <w:rPr>
                <w:sz w:val="24"/>
              </w:rPr>
              <w:t>增强学生文化自觉和文化</w:t>
            </w:r>
            <w:r>
              <w:rPr>
                <w:spacing w:val="-9"/>
                <w:sz w:val="24"/>
              </w:rPr>
              <w:t>自信，培养学生艺术欣赏能力，提高学生文化品味和审</w:t>
            </w:r>
          </w:p>
          <w:p>
            <w:pPr>
              <w:pStyle w:val="14"/>
              <w:spacing w:line="294" w:lineRule="exact"/>
              <w:ind w:left="110"/>
              <w:rPr>
                <w:sz w:val="24"/>
              </w:rPr>
            </w:pPr>
            <w:r>
              <w:rPr>
                <w:sz w:val="24"/>
              </w:rPr>
              <w:t>美素质</w:t>
            </w:r>
          </w:p>
        </w:tc>
        <w:tc>
          <w:tcPr>
            <w:tcW w:w="3601" w:type="dxa"/>
          </w:tcPr>
          <w:p>
            <w:pPr>
              <w:pStyle w:val="14"/>
              <w:spacing w:before="11" w:line="254" w:lineRule="auto"/>
              <w:ind w:left="106" w:right="122"/>
              <w:jc w:val="both"/>
              <w:rPr>
                <w:sz w:val="24"/>
              </w:rPr>
            </w:pPr>
            <w:r>
              <w:rPr>
                <w:spacing w:val="-1"/>
                <w:sz w:val="24"/>
              </w:rPr>
              <w:t>依据《中等职业学校艺术课程标准》开设，并与专业实际和行业</w:t>
            </w:r>
            <w:r>
              <w:rPr>
                <w:sz w:val="24"/>
              </w:rPr>
              <w:t>发展密切结合</w:t>
            </w:r>
          </w:p>
        </w:tc>
        <w:tc>
          <w:tcPr>
            <w:tcW w:w="781" w:type="dxa"/>
          </w:tcPr>
          <w:p>
            <w:pPr>
              <w:pStyle w:val="14"/>
              <w:rPr>
                <w:sz w:val="24"/>
              </w:rPr>
            </w:pPr>
          </w:p>
          <w:p>
            <w:pPr>
              <w:pStyle w:val="14"/>
              <w:spacing w:before="192"/>
              <w:ind w:right="262"/>
              <w:jc w:val="right"/>
              <w:rPr>
                <w:sz w:val="24"/>
              </w:rPr>
            </w:pPr>
            <w:r>
              <w:rPr>
                <w:sz w:val="24"/>
              </w:rPr>
              <w:t>36</w:t>
            </w:r>
          </w:p>
        </w:tc>
      </w:tr>
    </w:tbl>
    <w:p>
      <w:pPr>
        <w:pStyle w:val="4"/>
        <w:rPr>
          <w:sz w:val="8"/>
        </w:rPr>
      </w:pPr>
    </w:p>
    <w:p>
      <w:pPr>
        <w:pStyle w:val="4"/>
        <w:spacing w:before="61" w:line="436" w:lineRule="auto"/>
        <w:ind w:left="216" w:right="235" w:firstLine="560"/>
      </w:pPr>
      <w:bookmarkStart w:id="6" w:name="_bookmark0"/>
      <w:bookmarkEnd w:id="6"/>
    </w:p>
    <w:p>
      <w:pPr>
        <w:pStyle w:val="4"/>
        <w:spacing w:before="61" w:line="436" w:lineRule="auto"/>
        <w:ind w:left="216" w:right="235" w:firstLine="560"/>
      </w:pPr>
      <w:r>
        <mc:AlternateContent>
          <mc:Choice Requires="wps">
            <w:drawing>
              <wp:anchor distT="0" distB="0" distL="114300" distR="114300" simplePos="0" relativeHeight="251659264" behindDoc="0" locked="0" layoutInCell="1" allowOverlap="1">
                <wp:simplePos x="0" y="0"/>
                <wp:positionH relativeFrom="page">
                  <wp:posOffset>896620</wp:posOffset>
                </wp:positionH>
                <wp:positionV relativeFrom="paragraph">
                  <wp:posOffset>772795</wp:posOffset>
                </wp:positionV>
                <wp:extent cx="5847080" cy="407670"/>
                <wp:effectExtent l="0" t="0" r="0" b="0"/>
                <wp:wrapNone/>
                <wp:docPr id="1" name="docshape3"/>
                <wp:cNvGraphicFramePr/>
                <a:graphic xmlns:a="http://schemas.openxmlformats.org/drawingml/2006/main">
                  <a:graphicData uri="http://schemas.microsoft.com/office/word/2010/wordprocessingShape">
                    <wps:wsp>
                      <wps:cNvSpPr txBox="1"/>
                      <wps:spPr>
                        <a:xfrm>
                          <a:off x="0" y="0"/>
                          <a:ext cx="5847080" cy="407670"/>
                        </a:xfrm>
                        <a:prstGeom prst="rect">
                          <a:avLst/>
                        </a:prstGeom>
                        <a:noFill/>
                        <a:ln>
                          <a:noFill/>
                        </a:ln>
                      </wps:spPr>
                      <wps:txbx>
                        <w:txbxContent>
                          <w:tbl>
                            <w:tblPr>
                              <w:tblStyle w:val="12"/>
                              <w:tblpPr w:leftFromText="180" w:rightFromText="180" w:horzAnchor="margin" w:tblpXSpec="left" w:tblpY="-576"/>
                              <w:tblOverlap w:val="never"/>
                              <w:tblW w:w="0" w:type="auto"/>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68" w:type="dxa"/>
                                </w:tcPr>
                                <w:p>
                                  <w:pPr>
                                    <w:pStyle w:val="14"/>
                                    <w:spacing w:line="310" w:lineRule="atLeast"/>
                                    <w:ind w:left="163" w:right="154"/>
                                    <w:rPr>
                                      <w:b/>
                                      <w:sz w:val="24"/>
                                    </w:rPr>
                                  </w:pPr>
                                  <w:r>
                                    <w:rPr>
                                      <w:b/>
                                      <w:w w:val="95"/>
                                      <w:sz w:val="24"/>
                                    </w:rPr>
                                    <w:t>序号</w:t>
                                  </w:r>
                                </w:p>
                              </w:tc>
                              <w:tc>
                                <w:tcPr>
                                  <w:tcW w:w="1209" w:type="dxa"/>
                                </w:tcPr>
                                <w:p>
                                  <w:pPr>
                                    <w:pStyle w:val="14"/>
                                    <w:spacing w:before="163"/>
                                    <w:ind w:left="118"/>
                                    <w:rPr>
                                      <w:b/>
                                      <w:sz w:val="24"/>
                                    </w:rPr>
                                  </w:pPr>
                                  <w:r>
                                    <w:rPr>
                                      <w:b/>
                                      <w:sz w:val="24"/>
                                    </w:rPr>
                                    <w:t>课程名称</w:t>
                                  </w:r>
                                </w:p>
                              </w:tc>
                              <w:tc>
                                <w:tcPr>
                                  <w:tcW w:w="3037" w:type="dxa"/>
                                </w:tcPr>
                                <w:p>
                                  <w:pPr>
                                    <w:pStyle w:val="14"/>
                                    <w:spacing w:before="163"/>
                                    <w:ind w:left="91" w:right="84"/>
                                    <w:jc w:val="center"/>
                                    <w:rPr>
                                      <w:b/>
                                      <w:sz w:val="24"/>
                                    </w:rPr>
                                  </w:pPr>
                                  <w:r>
                                    <w:rPr>
                                      <w:b/>
                                      <w:sz w:val="24"/>
                                    </w:rPr>
                                    <w:t>课程目标</w:t>
                                  </w:r>
                                </w:p>
                              </w:tc>
                              <w:tc>
                                <w:tcPr>
                                  <w:tcW w:w="3601" w:type="dxa"/>
                                </w:tcPr>
                                <w:p>
                                  <w:pPr>
                                    <w:pStyle w:val="14"/>
                                    <w:spacing w:before="163"/>
                                    <w:ind w:left="714"/>
                                    <w:rPr>
                                      <w:b/>
                                      <w:sz w:val="24"/>
                                    </w:rPr>
                                  </w:pPr>
                                  <w:r>
                                    <w:rPr>
                                      <w:b/>
                                      <w:sz w:val="24"/>
                                    </w:rPr>
                                    <w:t>内容和教学要求</w:t>
                                  </w:r>
                                </w:p>
                              </w:tc>
                              <w:tc>
                                <w:tcPr>
                                  <w:tcW w:w="781" w:type="dxa"/>
                                </w:tcPr>
                                <w:p>
                                  <w:pPr>
                                    <w:pStyle w:val="14"/>
                                    <w:spacing w:line="310" w:lineRule="atLeast"/>
                                    <w:ind w:left="146" w:right="142"/>
                                    <w:rPr>
                                      <w:b/>
                                      <w:sz w:val="24"/>
                                    </w:rPr>
                                  </w:pPr>
                                  <w:r>
                                    <w:rPr>
                                      <w:b/>
                                      <w:spacing w:val="-3"/>
                                      <w:sz w:val="24"/>
                                    </w:rPr>
                                    <w:t>参考学时</w:t>
                                  </w:r>
                                </w:p>
                              </w:tc>
                            </w:tr>
                          </w:tbl>
                          <w:p>
                            <w:pPr>
                              <w:pStyle w:val="4"/>
                            </w:pPr>
                          </w:p>
                        </w:txbxContent>
                      </wps:txbx>
                      <wps:bodyPr lIns="0" tIns="0" rIns="0" bIns="0" upright="1"/>
                    </wps:wsp>
                  </a:graphicData>
                </a:graphic>
              </wp:anchor>
            </w:drawing>
          </mc:Choice>
          <mc:Fallback>
            <w:pict>
              <v:shape id="docshape3" o:spid="_x0000_s1026" o:spt="202" type="#_x0000_t202" style="position:absolute;left:0pt;margin-left:70.6pt;margin-top:60.85pt;height:32.1pt;width:460.4pt;mso-position-horizontal-relative:page;z-index:251659264;mso-width-relative:page;mso-height-relative:page;" filled="f" stroked="f" coordsize="21600,21600" o:gfxdata="UEsDBAoAAAAAAIdO4kAAAAAAAAAAAAAAAAAEAAAAZHJzL1BLAwQUAAAACACHTuJArxKGb9kAAAAM&#10;AQAADwAAAGRycy9kb3ducmV2LnhtbE2PzU7DMBCE70i8g7VI3KidCEIb4lQIwQkJkYYDRyfeJlHj&#10;dYjdH96e7YneZrSfZmeK9cmN4oBzGDxpSBYKBFLr7UCdhq/67W4JIkRD1oyeUMMvBliX11eFya0/&#10;UoWHTewEh1DIjYY+ximXMrQ9OhMWfkLi29bPzkS2cyftbI4c7kaZKpVJZwbiD72Z8KXHdrfZOw3P&#10;31S9Dj8fzWe1rYa6Xil6z3Za394k6glExFP8h+Fcn6tDyZ0avycbxMj+PkkZZZEmjyDOhMpSntew&#10;Wj6sQJaFvBxR/gFQSwMEFAAAAAgAh07iQGcDI/KqAQAAcAMAAA4AAABkcnMvZTJvRG9jLnhtbK1T&#10;wW7bMAy9D9g/CLovcruuCYw4BYagw4BhG9DuAxRZigVIoiAqsfP3oxQn3bpLD7vINEk/vvcorx8m&#10;79hRJ7QQOn6zaDjTQUFvw77jv54fP6w4wyxDLx0E3fGTRv6wef9uPcZW38IArteJEUjAdowdH3KO&#10;rRCoBu0lLiDqQEUDyctMr2kv+iRHQvdO3DbNvRgh9TGB0oiU3Z6LfEZMbwEEY6zSW1AHr0M+oybt&#10;ZCZJONiIfFPZGqNV/mEM6sxcx0lpricNoXhXTrFZy3afZBysminIt1B4pclLG2joFWors2SHZP+B&#10;8lYlQDB5ocCLs5DqCKm4aV558zTIqKsWshrj1XT8f7Dq+/FnYranm8BZkJ4W3oPCMvhjMWeM2FLP&#10;U6SuPH2GqTTOeaRk0TyZ5MuT1DCqk7Wnq7V6ykxR8tPqbtmsqKSodtcs75fVe/HydUyYv2jwrAQd&#10;T7S66qg8fsNME6n10lKGBXi0ztX1ufBXghpLRhTqZ4olytNumnnvoD+RHPc1kJHlUlyCdAl2l+AQ&#10;k90PRKeKrpC0iEpmvjRl03++18EvP8r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8Shm/ZAAAA&#10;DAEAAA8AAAAAAAAAAQAgAAAAIgAAAGRycy9kb3ducmV2LnhtbFBLAQIUABQAAAAIAIdO4kBnAyPy&#10;qgEAAHADAAAOAAAAAAAAAAEAIAAAACgBAABkcnMvZTJvRG9jLnhtbFBLBQYAAAAABgAGAFkBAABE&#10;BQAAAAA=&#10;">
                <v:fill on="f" focussize="0,0"/>
                <v:stroke on="f"/>
                <v:imagedata o:title=""/>
                <o:lock v:ext="edit" aspectratio="f"/>
                <v:textbox inset="0mm,0mm,0mm,0mm">
                  <w:txbxContent>
                    <w:tbl>
                      <w:tblPr>
                        <w:tblStyle w:val="12"/>
                        <w:tblpPr w:leftFromText="180" w:rightFromText="180" w:horzAnchor="margin" w:tblpXSpec="left" w:tblpY="-576"/>
                        <w:tblOverlap w:val="never"/>
                        <w:tblW w:w="0" w:type="auto"/>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68" w:type="dxa"/>
                          </w:tcPr>
                          <w:p>
                            <w:pPr>
                              <w:pStyle w:val="14"/>
                              <w:spacing w:line="310" w:lineRule="atLeast"/>
                              <w:ind w:left="163" w:right="154"/>
                              <w:rPr>
                                <w:b/>
                                <w:sz w:val="24"/>
                              </w:rPr>
                            </w:pPr>
                            <w:r>
                              <w:rPr>
                                <w:b/>
                                <w:w w:val="95"/>
                                <w:sz w:val="24"/>
                              </w:rPr>
                              <w:t>序号</w:t>
                            </w:r>
                          </w:p>
                        </w:tc>
                        <w:tc>
                          <w:tcPr>
                            <w:tcW w:w="1209" w:type="dxa"/>
                          </w:tcPr>
                          <w:p>
                            <w:pPr>
                              <w:pStyle w:val="14"/>
                              <w:spacing w:before="163"/>
                              <w:ind w:left="118"/>
                              <w:rPr>
                                <w:b/>
                                <w:sz w:val="24"/>
                              </w:rPr>
                            </w:pPr>
                            <w:r>
                              <w:rPr>
                                <w:b/>
                                <w:sz w:val="24"/>
                              </w:rPr>
                              <w:t>课程名称</w:t>
                            </w:r>
                          </w:p>
                        </w:tc>
                        <w:tc>
                          <w:tcPr>
                            <w:tcW w:w="3037" w:type="dxa"/>
                          </w:tcPr>
                          <w:p>
                            <w:pPr>
                              <w:pStyle w:val="14"/>
                              <w:spacing w:before="163"/>
                              <w:ind w:left="91" w:right="84"/>
                              <w:jc w:val="center"/>
                              <w:rPr>
                                <w:b/>
                                <w:sz w:val="24"/>
                              </w:rPr>
                            </w:pPr>
                            <w:r>
                              <w:rPr>
                                <w:b/>
                                <w:sz w:val="24"/>
                              </w:rPr>
                              <w:t>课程目标</w:t>
                            </w:r>
                          </w:p>
                        </w:tc>
                        <w:tc>
                          <w:tcPr>
                            <w:tcW w:w="3601" w:type="dxa"/>
                          </w:tcPr>
                          <w:p>
                            <w:pPr>
                              <w:pStyle w:val="14"/>
                              <w:spacing w:before="163"/>
                              <w:ind w:left="714"/>
                              <w:rPr>
                                <w:b/>
                                <w:sz w:val="24"/>
                              </w:rPr>
                            </w:pPr>
                            <w:r>
                              <w:rPr>
                                <w:b/>
                                <w:sz w:val="24"/>
                              </w:rPr>
                              <w:t>内容和教学要求</w:t>
                            </w:r>
                          </w:p>
                        </w:tc>
                        <w:tc>
                          <w:tcPr>
                            <w:tcW w:w="781" w:type="dxa"/>
                          </w:tcPr>
                          <w:p>
                            <w:pPr>
                              <w:pStyle w:val="14"/>
                              <w:spacing w:line="310" w:lineRule="atLeast"/>
                              <w:ind w:left="146" w:right="142"/>
                              <w:rPr>
                                <w:b/>
                                <w:sz w:val="24"/>
                              </w:rPr>
                            </w:pPr>
                            <w:r>
                              <w:rPr>
                                <w:b/>
                                <w:spacing w:val="-3"/>
                                <w:sz w:val="24"/>
                              </w:rPr>
                              <w:t>参考学时</w:t>
                            </w:r>
                          </w:p>
                        </w:tc>
                      </w:tr>
                    </w:tbl>
                    <w:p>
                      <w:pPr>
                        <w:pStyle w:val="4"/>
                      </w:pPr>
                    </w:p>
                  </w:txbxContent>
                </v:textbox>
              </v:shape>
            </w:pict>
          </mc:Fallback>
        </mc:AlternateContent>
      </w:r>
      <w:r>
        <w:t>2、公共基础限定选修课程（劳动教育和国家安全教育为必选，各专业</w:t>
      </w:r>
      <w:r>
        <w:rPr>
          <w:spacing w:val="-3"/>
        </w:rPr>
        <w:t xml:space="preserve">根据实际需要在物理、化学、中华优秀传统文化、职业素养中再选 </w:t>
      </w:r>
      <w:r>
        <w:t>1</w:t>
      </w:r>
      <w:r>
        <w:rPr>
          <w:spacing w:val="-34"/>
        </w:rPr>
        <w:t xml:space="preserve"> 门</w:t>
      </w:r>
      <w:r>
        <w:t>）</w:t>
      </w:r>
    </w:p>
    <w:p>
      <w:pPr>
        <w:spacing w:line="436" w:lineRule="auto"/>
      </w:pPr>
    </w:p>
    <w:tbl>
      <w:tblPr>
        <w:tblStyle w:val="12"/>
        <w:tblpPr w:leftFromText="180" w:rightFromText="180" w:vertAnchor="text" w:horzAnchor="page" w:tblpX="1429" w:tblpY="1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trPr>
        <w:tc>
          <w:tcPr>
            <w:tcW w:w="568" w:type="dxa"/>
          </w:tcPr>
          <w:p>
            <w:pPr>
              <w:pStyle w:val="14"/>
              <w:rPr>
                <w:sz w:val="24"/>
              </w:rPr>
            </w:pPr>
          </w:p>
          <w:p>
            <w:pPr>
              <w:pStyle w:val="14"/>
              <w:rPr>
                <w:sz w:val="24"/>
              </w:rPr>
            </w:pPr>
          </w:p>
          <w:p>
            <w:pPr>
              <w:pStyle w:val="14"/>
              <w:rPr>
                <w:sz w:val="29"/>
              </w:rPr>
            </w:pPr>
          </w:p>
          <w:p>
            <w:pPr>
              <w:pStyle w:val="14"/>
              <w:ind w:left="8"/>
              <w:jc w:val="center"/>
              <w:rPr>
                <w:sz w:val="24"/>
              </w:rPr>
            </w:pPr>
            <w:r>
              <w:rPr>
                <w:sz w:val="24"/>
              </w:rPr>
              <w:t>1</w:t>
            </w:r>
          </w:p>
        </w:tc>
        <w:tc>
          <w:tcPr>
            <w:tcW w:w="1209" w:type="dxa"/>
          </w:tcPr>
          <w:p>
            <w:pPr>
              <w:pStyle w:val="14"/>
              <w:rPr>
                <w:sz w:val="24"/>
              </w:rPr>
            </w:pPr>
          </w:p>
          <w:p>
            <w:pPr>
              <w:pStyle w:val="14"/>
              <w:rPr>
                <w:sz w:val="24"/>
              </w:rPr>
            </w:pPr>
          </w:p>
          <w:p>
            <w:pPr>
              <w:pStyle w:val="14"/>
              <w:spacing w:before="4"/>
              <w:rPr>
                <w:sz w:val="29"/>
              </w:rPr>
            </w:pPr>
          </w:p>
          <w:p>
            <w:pPr>
              <w:pStyle w:val="14"/>
              <w:ind w:left="106"/>
              <w:rPr>
                <w:sz w:val="24"/>
              </w:rPr>
            </w:pPr>
            <w:r>
              <w:rPr>
                <w:sz w:val="24"/>
              </w:rPr>
              <w:t>劳动教育</w:t>
            </w:r>
          </w:p>
        </w:tc>
        <w:tc>
          <w:tcPr>
            <w:tcW w:w="3037" w:type="dxa"/>
          </w:tcPr>
          <w:p>
            <w:pPr>
              <w:pStyle w:val="14"/>
              <w:spacing w:before="50" w:line="280" w:lineRule="auto"/>
              <w:ind w:left="110" w:right="33"/>
              <w:jc w:val="both"/>
              <w:rPr>
                <w:sz w:val="24"/>
              </w:rPr>
            </w:pPr>
            <w:r>
              <w:rPr>
                <w:spacing w:val="-6"/>
                <w:sz w:val="24"/>
              </w:rPr>
              <w:t>全面提高学生劳动素养，使</w:t>
            </w:r>
            <w:r>
              <w:rPr>
                <w:spacing w:val="-1"/>
                <w:sz w:val="24"/>
              </w:rPr>
              <w:t>学生树立正确的劳动观念，</w:t>
            </w:r>
            <w:r>
              <w:rPr>
                <w:spacing w:val="-118"/>
                <w:sz w:val="24"/>
              </w:rPr>
              <w:t xml:space="preserve"> </w:t>
            </w:r>
            <w:r>
              <w:rPr>
                <w:spacing w:val="-7"/>
                <w:sz w:val="24"/>
              </w:rPr>
              <w:t>具有必备的劳动能力，培育</w:t>
            </w:r>
            <w:r>
              <w:rPr>
                <w:spacing w:val="-8"/>
                <w:sz w:val="24"/>
              </w:rPr>
              <w:t>积极的劳动精神，养成良好</w:t>
            </w:r>
            <w:r>
              <w:rPr>
                <w:sz w:val="24"/>
              </w:rPr>
              <w:t>的劳动习惯和品质。</w:t>
            </w:r>
          </w:p>
        </w:tc>
        <w:tc>
          <w:tcPr>
            <w:tcW w:w="3601" w:type="dxa"/>
          </w:tcPr>
          <w:p>
            <w:pPr>
              <w:pStyle w:val="14"/>
              <w:spacing w:before="6" w:line="254" w:lineRule="auto"/>
              <w:ind w:left="106" w:right="121"/>
              <w:jc w:val="both"/>
              <w:rPr>
                <w:sz w:val="24"/>
              </w:rPr>
            </w:pPr>
            <w:r>
              <w:rPr>
                <w:spacing w:val="-1"/>
                <w:sz w:val="24"/>
              </w:rPr>
              <w:t>主要包括日常生活劳动、生产劳动和服务性劳动中的知识、技能与价值观。重点结合专业特点，</w:t>
            </w:r>
            <w:r>
              <w:rPr>
                <w:spacing w:val="-118"/>
                <w:sz w:val="24"/>
              </w:rPr>
              <w:t xml:space="preserve"> </w:t>
            </w:r>
            <w:r>
              <w:rPr>
                <w:spacing w:val="-1"/>
                <w:sz w:val="24"/>
              </w:rPr>
              <w:t>增强职业荣誉感和责任感，提高职业劳动技能水平，培育积极向上的劳动精神和认真负责的劳动</w:t>
            </w:r>
          </w:p>
          <w:p>
            <w:pPr>
              <w:pStyle w:val="14"/>
              <w:spacing w:before="1" w:line="299" w:lineRule="exact"/>
              <w:ind w:left="106"/>
              <w:rPr>
                <w:sz w:val="24"/>
              </w:rPr>
            </w:pPr>
            <w:r>
              <w:rPr>
                <w:sz w:val="24"/>
              </w:rPr>
              <w:t>态度。</w:t>
            </w:r>
          </w:p>
        </w:tc>
        <w:tc>
          <w:tcPr>
            <w:tcW w:w="781" w:type="dxa"/>
          </w:tcPr>
          <w:p>
            <w:pPr>
              <w:pStyle w:val="14"/>
              <w:rPr>
                <w:sz w:val="24"/>
              </w:rPr>
            </w:pPr>
          </w:p>
          <w:p>
            <w:pPr>
              <w:pStyle w:val="14"/>
              <w:rPr>
                <w:sz w:val="24"/>
              </w:rPr>
            </w:pPr>
          </w:p>
          <w:p>
            <w:pPr>
              <w:pStyle w:val="14"/>
              <w:rPr>
                <w:sz w:val="29"/>
              </w:rPr>
            </w:pPr>
          </w:p>
          <w:p>
            <w:pPr>
              <w:pStyle w:val="14"/>
              <w:ind w:left="266"/>
              <w:rPr>
                <w:sz w:val="24"/>
              </w:rPr>
            </w:pPr>
            <w:r>
              <w:rPr>
                <w:sz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9" w:hRule="atLeast"/>
        </w:trPr>
        <w:tc>
          <w:tcPr>
            <w:tcW w:w="568" w:type="dxa"/>
          </w:tcPr>
          <w:p>
            <w:pPr>
              <w:pStyle w:val="14"/>
              <w:rPr>
                <w:sz w:val="24"/>
              </w:rPr>
            </w:pPr>
          </w:p>
          <w:p>
            <w:pPr>
              <w:pStyle w:val="14"/>
              <w:rPr>
                <w:sz w:val="24"/>
              </w:rPr>
            </w:pPr>
          </w:p>
          <w:p>
            <w:pPr>
              <w:pStyle w:val="14"/>
              <w:spacing w:before="208"/>
              <w:ind w:left="8"/>
              <w:jc w:val="center"/>
              <w:rPr>
                <w:sz w:val="24"/>
              </w:rPr>
            </w:pPr>
            <w:r>
              <w:rPr>
                <w:sz w:val="24"/>
              </w:rPr>
              <w:t>2</w:t>
            </w:r>
          </w:p>
        </w:tc>
        <w:tc>
          <w:tcPr>
            <w:tcW w:w="1209" w:type="dxa"/>
          </w:tcPr>
          <w:p>
            <w:pPr>
              <w:pStyle w:val="14"/>
              <w:rPr>
                <w:sz w:val="24"/>
              </w:rPr>
            </w:pPr>
          </w:p>
          <w:p>
            <w:pPr>
              <w:pStyle w:val="14"/>
              <w:spacing w:before="4"/>
              <w:rPr>
                <w:sz w:val="28"/>
              </w:rPr>
            </w:pPr>
          </w:p>
          <w:p>
            <w:pPr>
              <w:pStyle w:val="14"/>
              <w:spacing w:line="242" w:lineRule="auto"/>
              <w:ind w:left="363" w:right="113" w:hanging="241"/>
              <w:rPr>
                <w:sz w:val="24"/>
              </w:rPr>
            </w:pPr>
            <w:r>
              <w:rPr>
                <w:spacing w:val="-1"/>
                <w:sz w:val="24"/>
              </w:rPr>
              <w:t>国家安全</w:t>
            </w:r>
            <w:r>
              <w:rPr>
                <w:sz w:val="24"/>
              </w:rPr>
              <w:t>教育</w:t>
            </w:r>
          </w:p>
        </w:tc>
        <w:tc>
          <w:tcPr>
            <w:tcW w:w="3037" w:type="dxa"/>
          </w:tcPr>
          <w:p>
            <w:pPr>
              <w:pStyle w:val="14"/>
              <w:spacing w:before="7" w:line="254" w:lineRule="auto"/>
              <w:ind w:left="110" w:right="98"/>
              <w:rPr>
                <w:sz w:val="24"/>
              </w:rPr>
            </w:pPr>
            <w:r>
              <w:rPr>
                <w:spacing w:val="-9"/>
                <w:sz w:val="24"/>
              </w:rPr>
              <w:t>通过国家安全教育，使学生</w:t>
            </w:r>
            <w:r>
              <w:rPr>
                <w:sz w:val="24"/>
              </w:rPr>
              <w:t>能够深入理解和准确把握</w:t>
            </w:r>
            <w:r>
              <w:rPr>
                <w:spacing w:val="-8"/>
                <w:sz w:val="24"/>
              </w:rPr>
              <w:t>总体国家安全观，牢固树立国家利益至上的观念，增强</w:t>
            </w:r>
            <w:r>
              <w:rPr>
                <w:spacing w:val="-7"/>
                <w:sz w:val="24"/>
              </w:rPr>
              <w:t>自觉维护国家安全意识，具</w:t>
            </w:r>
          </w:p>
          <w:p>
            <w:pPr>
              <w:pStyle w:val="14"/>
              <w:spacing w:before="2" w:line="295" w:lineRule="exact"/>
              <w:ind w:left="110"/>
              <w:rPr>
                <w:sz w:val="24"/>
              </w:rPr>
            </w:pPr>
            <w:r>
              <w:rPr>
                <w:sz w:val="24"/>
              </w:rPr>
              <w:t>备维护国家安全的能力。</w:t>
            </w:r>
          </w:p>
        </w:tc>
        <w:tc>
          <w:tcPr>
            <w:tcW w:w="3601" w:type="dxa"/>
          </w:tcPr>
          <w:p>
            <w:pPr>
              <w:pStyle w:val="14"/>
              <w:spacing w:before="7" w:line="256" w:lineRule="auto"/>
              <w:ind w:left="106" w:right="122"/>
              <w:rPr>
                <w:sz w:val="24"/>
              </w:rPr>
            </w:pPr>
            <w:r>
              <w:rPr>
                <w:spacing w:val="-1"/>
                <w:sz w:val="24"/>
              </w:rPr>
              <w:t>主要包括国家安全的重要性，我</w:t>
            </w:r>
            <w:r>
              <w:rPr>
                <w:sz w:val="24"/>
              </w:rPr>
              <w:t>国新时代国家安全的形势与特</w:t>
            </w:r>
          </w:p>
          <w:p>
            <w:pPr>
              <w:pStyle w:val="14"/>
              <w:spacing w:line="254" w:lineRule="auto"/>
              <w:ind w:left="106" w:right="-29"/>
              <w:rPr>
                <w:sz w:val="24"/>
              </w:rPr>
            </w:pPr>
            <w:r>
              <w:rPr>
                <w:spacing w:val="-11"/>
                <w:sz w:val="24"/>
              </w:rPr>
              <w:t>点，总体国家安全观的基本内涵、</w:t>
            </w:r>
            <w:r>
              <w:rPr>
                <w:sz w:val="24"/>
              </w:rPr>
              <w:t>重点领域和重大意义，以及相关法律法规。坚持正确方向，坚持</w:t>
            </w:r>
          </w:p>
          <w:p>
            <w:pPr>
              <w:pStyle w:val="14"/>
              <w:spacing w:line="295" w:lineRule="exact"/>
              <w:ind w:left="106"/>
              <w:rPr>
                <w:sz w:val="24"/>
              </w:rPr>
            </w:pPr>
            <w:r>
              <w:rPr>
                <w:sz w:val="24"/>
              </w:rPr>
              <w:t>遵循规律，坚持方式多样。</w:t>
            </w:r>
          </w:p>
        </w:tc>
        <w:tc>
          <w:tcPr>
            <w:tcW w:w="781" w:type="dxa"/>
          </w:tcPr>
          <w:p>
            <w:pPr>
              <w:pStyle w:val="14"/>
              <w:rPr>
                <w:sz w:val="24"/>
              </w:rPr>
            </w:pPr>
          </w:p>
          <w:p>
            <w:pPr>
              <w:pStyle w:val="14"/>
              <w:rPr>
                <w:sz w:val="24"/>
              </w:rPr>
            </w:pPr>
          </w:p>
          <w:p>
            <w:pPr>
              <w:pStyle w:val="14"/>
              <w:spacing w:before="208"/>
              <w:ind w:left="266"/>
              <w:rPr>
                <w:sz w:val="24"/>
              </w:rPr>
            </w:pPr>
            <w:r>
              <w:rPr>
                <w:sz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568" w:type="dxa"/>
          </w:tcPr>
          <w:p>
            <w:pPr>
              <w:pStyle w:val="14"/>
              <w:spacing w:before="1"/>
              <w:rPr>
                <w:sz w:val="32"/>
              </w:rPr>
            </w:pPr>
          </w:p>
          <w:p>
            <w:pPr>
              <w:pStyle w:val="14"/>
              <w:ind w:left="8"/>
              <w:jc w:val="center"/>
              <w:rPr>
                <w:sz w:val="24"/>
              </w:rPr>
            </w:pPr>
            <w:r>
              <w:rPr>
                <w:sz w:val="24"/>
              </w:rPr>
              <w:t>3</w:t>
            </w:r>
          </w:p>
        </w:tc>
        <w:tc>
          <w:tcPr>
            <w:tcW w:w="1209" w:type="dxa"/>
          </w:tcPr>
          <w:p>
            <w:pPr>
              <w:pStyle w:val="14"/>
              <w:spacing w:before="2"/>
              <w:rPr>
                <w:sz w:val="31"/>
              </w:rPr>
            </w:pPr>
          </w:p>
          <w:p>
            <w:pPr>
              <w:pStyle w:val="14"/>
              <w:ind w:left="106"/>
              <w:rPr>
                <w:sz w:val="24"/>
              </w:rPr>
            </w:pPr>
            <w:r>
              <w:rPr>
                <w:sz w:val="24"/>
              </w:rPr>
              <w:t>职业素养</w:t>
            </w:r>
          </w:p>
        </w:tc>
        <w:tc>
          <w:tcPr>
            <w:tcW w:w="3037" w:type="dxa"/>
          </w:tcPr>
          <w:p>
            <w:pPr>
              <w:pStyle w:val="14"/>
              <w:spacing w:before="87" w:line="254" w:lineRule="auto"/>
              <w:ind w:left="110" w:right="98"/>
              <w:jc w:val="both"/>
              <w:rPr>
                <w:sz w:val="24"/>
              </w:rPr>
            </w:pPr>
            <w:r>
              <w:rPr>
                <w:spacing w:val="13"/>
                <w:sz w:val="24"/>
              </w:rPr>
              <w:t>培养和提升中职生的职业</w:t>
            </w:r>
            <w:r>
              <w:rPr>
                <w:spacing w:val="-8"/>
                <w:sz w:val="24"/>
              </w:rPr>
              <w:t>素养和职业能力，如团队合</w:t>
            </w:r>
            <w:r>
              <w:rPr>
                <w:sz w:val="24"/>
              </w:rPr>
              <w:t>作能力、有效沟通能力等</w:t>
            </w:r>
          </w:p>
        </w:tc>
        <w:tc>
          <w:tcPr>
            <w:tcW w:w="3601" w:type="dxa"/>
          </w:tcPr>
          <w:p>
            <w:pPr>
              <w:pStyle w:val="14"/>
              <w:spacing w:before="11" w:line="254" w:lineRule="auto"/>
              <w:ind w:left="106" w:right="102"/>
              <w:jc w:val="both"/>
              <w:rPr>
                <w:sz w:val="24"/>
              </w:rPr>
            </w:pPr>
            <w:r>
              <w:rPr>
                <w:sz w:val="24"/>
              </w:rPr>
              <w:t>依据《中等职业学校职业素养课程标准》开设，并与专业实际和行业发展密切结合</w:t>
            </w:r>
          </w:p>
        </w:tc>
        <w:tc>
          <w:tcPr>
            <w:tcW w:w="781" w:type="dxa"/>
          </w:tcPr>
          <w:p>
            <w:pPr>
              <w:pStyle w:val="14"/>
              <w:spacing w:before="1"/>
              <w:rPr>
                <w:sz w:val="32"/>
              </w:rPr>
            </w:pPr>
          </w:p>
          <w:p>
            <w:pPr>
              <w:pStyle w:val="14"/>
              <w:ind w:left="266"/>
              <w:rPr>
                <w:sz w:val="24"/>
              </w:rPr>
            </w:pPr>
            <w:r>
              <w:rPr>
                <w:sz w:val="24"/>
              </w:rPr>
              <w:t>36</w:t>
            </w:r>
          </w:p>
        </w:tc>
      </w:tr>
    </w:tbl>
    <w:p>
      <w:pPr>
        <w:bidi w:val="0"/>
        <w:rPr>
          <w:rFonts w:ascii="仿宋" w:hAnsi="仿宋" w:eastAsia="仿宋" w:cs="仿宋"/>
          <w:sz w:val="22"/>
          <w:szCs w:val="22"/>
          <w:lang w:val="en-US" w:eastAsia="zh-CN" w:bidi="ar-SA"/>
        </w:rPr>
      </w:pPr>
    </w:p>
    <w:p>
      <w:pPr>
        <w:tabs>
          <w:tab w:val="left" w:pos="1358"/>
        </w:tabs>
        <w:bidi w:val="0"/>
        <w:jc w:val="left"/>
        <w:rPr>
          <w:lang w:val="en-US" w:eastAsia="zh-CN"/>
        </w:rPr>
        <w:sectPr>
          <w:type w:val="continuous"/>
          <w:pgSz w:w="11910" w:h="16840"/>
          <w:pgMar w:top="1280" w:right="1060" w:bottom="1260" w:left="1200" w:header="0" w:footer="1075" w:gutter="0"/>
          <w:pgBorders>
            <w:top w:val="none" w:sz="0" w:space="0"/>
            <w:left w:val="none" w:sz="0" w:space="0"/>
            <w:bottom w:val="none" w:sz="0" w:space="0"/>
            <w:right w:val="none" w:sz="0" w:space="0"/>
          </w:pgBorders>
          <w:cols w:space="720" w:num="1"/>
        </w:sectPr>
      </w:pPr>
      <w:r>
        <w:rPr>
          <w:rFonts w:hint="eastAsia"/>
          <w:lang w:val="en-US" w:eastAsia="zh-CN"/>
        </w:rPr>
        <w:tab/>
      </w:r>
    </w:p>
    <w:p>
      <w:pPr>
        <w:pStyle w:val="4"/>
        <w:spacing w:before="9"/>
        <w:rPr>
          <w:sz w:val="7"/>
        </w:rPr>
      </w:pPr>
    </w:p>
    <w:p>
      <w:pPr>
        <w:pStyle w:val="4"/>
        <w:spacing w:before="60"/>
        <w:ind w:left="776"/>
        <w:rPr>
          <w:rFonts w:ascii="黑体" w:eastAsia="黑体"/>
        </w:rPr>
      </w:pPr>
      <w:r>
        <w:rPr>
          <w:rFonts w:hint="eastAsia" w:ascii="黑体" w:eastAsia="黑体"/>
        </w:rPr>
        <w:t>（二）专业（技能）课程</w:t>
      </w:r>
    </w:p>
    <w:p>
      <w:pPr>
        <w:pStyle w:val="4"/>
        <w:spacing w:before="12"/>
        <w:rPr>
          <w:rFonts w:ascii="黑体"/>
          <w:sz w:val="22"/>
        </w:rPr>
      </w:pPr>
    </w:p>
    <w:p>
      <w:pPr>
        <w:pStyle w:val="13"/>
        <w:numPr>
          <w:ilvl w:val="0"/>
          <w:numId w:val="8"/>
        </w:numPr>
        <w:tabs>
          <w:tab w:val="left" w:pos="1058"/>
        </w:tabs>
        <w:ind w:hanging="282"/>
        <w:rPr>
          <w:sz w:val="28"/>
        </w:rPr>
      </w:pPr>
      <w:r>
        <w:rPr>
          <w:sz w:val="28"/>
        </w:rPr>
        <w:t>专业核心课程（4-6</w:t>
      </w:r>
      <w:r>
        <w:rPr>
          <w:spacing w:val="-34"/>
          <w:sz w:val="28"/>
        </w:rPr>
        <w:t xml:space="preserve"> 门</w:t>
      </w:r>
      <w:r>
        <w:rPr>
          <w:sz w:val="28"/>
        </w:rPr>
        <w:t>）</w:t>
      </w:r>
    </w:p>
    <w:p>
      <w:pPr>
        <w:pStyle w:val="4"/>
        <w:spacing w:before="5"/>
        <w:rPr>
          <w:sz w:val="11"/>
        </w:rPr>
      </w:pPr>
    </w:p>
    <w:tbl>
      <w:tblPr>
        <w:tblStyle w:val="12"/>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68" w:type="dxa"/>
          </w:tcPr>
          <w:p>
            <w:pPr>
              <w:pStyle w:val="14"/>
              <w:spacing w:before="3"/>
              <w:ind w:left="163"/>
              <w:rPr>
                <w:b/>
                <w:sz w:val="24"/>
              </w:rPr>
            </w:pPr>
            <w:r>
              <w:rPr>
                <w:b/>
                <w:w w:val="99"/>
                <w:sz w:val="24"/>
              </w:rPr>
              <w:t>序</w:t>
            </w:r>
          </w:p>
          <w:p>
            <w:pPr>
              <w:pStyle w:val="14"/>
              <w:spacing w:before="4" w:line="287" w:lineRule="exact"/>
              <w:ind w:left="163"/>
              <w:rPr>
                <w:b/>
                <w:sz w:val="24"/>
              </w:rPr>
            </w:pPr>
            <w:r>
              <w:rPr>
                <w:b/>
                <w:w w:val="99"/>
                <w:sz w:val="24"/>
              </w:rPr>
              <w:t>号</w:t>
            </w:r>
          </w:p>
        </w:tc>
        <w:tc>
          <w:tcPr>
            <w:tcW w:w="1209" w:type="dxa"/>
          </w:tcPr>
          <w:p>
            <w:pPr>
              <w:pStyle w:val="14"/>
              <w:spacing w:before="159"/>
              <w:ind w:left="118"/>
              <w:rPr>
                <w:b/>
                <w:sz w:val="24"/>
              </w:rPr>
            </w:pPr>
            <w:r>
              <w:rPr>
                <w:b/>
                <w:sz w:val="24"/>
              </w:rPr>
              <w:t>课程名称</w:t>
            </w:r>
          </w:p>
        </w:tc>
        <w:tc>
          <w:tcPr>
            <w:tcW w:w="3037" w:type="dxa"/>
          </w:tcPr>
          <w:p>
            <w:pPr>
              <w:pStyle w:val="14"/>
              <w:spacing w:before="159"/>
              <w:ind w:left="91" w:right="84"/>
              <w:jc w:val="center"/>
              <w:rPr>
                <w:b/>
                <w:sz w:val="24"/>
              </w:rPr>
            </w:pPr>
            <w:r>
              <w:rPr>
                <w:b/>
                <w:sz w:val="24"/>
              </w:rPr>
              <w:t>课程目标</w:t>
            </w:r>
          </w:p>
        </w:tc>
        <w:tc>
          <w:tcPr>
            <w:tcW w:w="3601" w:type="dxa"/>
          </w:tcPr>
          <w:p>
            <w:pPr>
              <w:pStyle w:val="14"/>
              <w:spacing w:before="159"/>
              <w:ind w:left="714"/>
              <w:rPr>
                <w:b/>
                <w:sz w:val="24"/>
              </w:rPr>
            </w:pPr>
            <w:r>
              <w:rPr>
                <w:b/>
                <w:sz w:val="24"/>
              </w:rPr>
              <w:t>主要内容和教学要求</w:t>
            </w:r>
          </w:p>
        </w:tc>
        <w:tc>
          <w:tcPr>
            <w:tcW w:w="781" w:type="dxa"/>
          </w:tcPr>
          <w:p>
            <w:pPr>
              <w:pStyle w:val="14"/>
              <w:spacing w:before="3"/>
              <w:ind w:left="146"/>
              <w:rPr>
                <w:b/>
                <w:sz w:val="24"/>
              </w:rPr>
            </w:pPr>
            <w:r>
              <w:rPr>
                <w:b/>
                <w:w w:val="95"/>
                <w:sz w:val="24"/>
              </w:rPr>
              <w:t>参考</w:t>
            </w:r>
          </w:p>
          <w:p>
            <w:pPr>
              <w:pStyle w:val="14"/>
              <w:spacing w:before="4" w:line="287" w:lineRule="exact"/>
              <w:ind w:left="146"/>
              <w:rPr>
                <w:b/>
                <w:sz w:val="24"/>
              </w:rPr>
            </w:pPr>
            <w:r>
              <w:rPr>
                <w:b/>
                <w:w w:val="95"/>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2" w:hRule="atLeast"/>
        </w:trPr>
        <w:tc>
          <w:tcPr>
            <w:tcW w:w="568" w:type="dxa"/>
          </w:tcPr>
          <w:p>
            <w:pPr>
              <w:pStyle w:val="14"/>
              <w:rPr>
                <w:sz w:val="24"/>
              </w:rPr>
            </w:pPr>
          </w:p>
          <w:p>
            <w:pPr>
              <w:pStyle w:val="14"/>
              <w:rPr>
                <w:sz w:val="24"/>
              </w:rPr>
            </w:pPr>
          </w:p>
          <w:p>
            <w:pPr>
              <w:pStyle w:val="14"/>
              <w:spacing w:before="6"/>
              <w:rPr>
                <w:sz w:val="27"/>
              </w:rPr>
            </w:pPr>
          </w:p>
          <w:p>
            <w:pPr>
              <w:pStyle w:val="14"/>
              <w:ind w:left="8"/>
              <w:jc w:val="center"/>
              <w:rPr>
                <w:sz w:val="24"/>
              </w:rPr>
            </w:pPr>
            <w:r>
              <w:rPr>
                <w:sz w:val="24"/>
              </w:rPr>
              <w:t>1</w:t>
            </w:r>
          </w:p>
        </w:tc>
        <w:tc>
          <w:tcPr>
            <w:tcW w:w="1209" w:type="dxa"/>
          </w:tcPr>
          <w:p>
            <w:pPr>
              <w:pStyle w:val="14"/>
              <w:rPr>
                <w:sz w:val="24"/>
              </w:rPr>
            </w:pPr>
          </w:p>
          <w:p>
            <w:pPr>
              <w:pStyle w:val="14"/>
              <w:rPr>
                <w:sz w:val="24"/>
              </w:rPr>
            </w:pPr>
          </w:p>
          <w:p>
            <w:pPr>
              <w:pStyle w:val="14"/>
              <w:spacing w:before="156" w:line="436" w:lineRule="auto"/>
              <w:ind w:left="242" w:right="113" w:hanging="120"/>
              <w:rPr>
                <w:sz w:val="24"/>
              </w:rPr>
            </w:pPr>
            <w:r>
              <w:rPr>
                <w:spacing w:val="-1"/>
                <w:sz w:val="24"/>
              </w:rPr>
              <w:t>传感器检</w:t>
            </w:r>
            <w:r>
              <w:rPr>
                <w:sz w:val="24"/>
              </w:rPr>
              <w:t>测技术</w:t>
            </w:r>
          </w:p>
        </w:tc>
        <w:tc>
          <w:tcPr>
            <w:tcW w:w="3037" w:type="dxa"/>
          </w:tcPr>
          <w:p>
            <w:pPr>
              <w:pStyle w:val="14"/>
              <w:spacing w:before="211" w:line="436" w:lineRule="auto"/>
              <w:ind w:left="110" w:right="98"/>
              <w:jc w:val="both"/>
              <w:rPr>
                <w:sz w:val="24"/>
              </w:rPr>
            </w:pPr>
            <w:r>
              <w:rPr>
                <w:spacing w:val="13"/>
                <w:sz w:val="24"/>
              </w:rPr>
              <w:t>培养学生使用各类传感器</w:t>
            </w:r>
            <w:r>
              <w:rPr>
                <w:spacing w:val="-9"/>
                <w:sz w:val="24"/>
              </w:rPr>
              <w:t>的能力。使学生能够进一步</w:t>
            </w:r>
            <w:r>
              <w:rPr>
                <w:spacing w:val="13"/>
                <w:sz w:val="24"/>
              </w:rPr>
              <w:t>应用传感器解决工程测控</w:t>
            </w:r>
          </w:p>
          <w:p>
            <w:pPr>
              <w:pStyle w:val="14"/>
              <w:spacing w:before="1"/>
              <w:ind w:left="110"/>
              <w:rPr>
                <w:sz w:val="24"/>
              </w:rPr>
            </w:pPr>
            <w:r>
              <w:rPr>
                <w:sz w:val="24"/>
              </w:rPr>
              <w:t>系统中的具体问题。</w:t>
            </w:r>
          </w:p>
        </w:tc>
        <w:tc>
          <w:tcPr>
            <w:tcW w:w="3601" w:type="dxa"/>
          </w:tcPr>
          <w:p>
            <w:pPr>
              <w:pStyle w:val="14"/>
              <w:spacing w:before="151" w:line="254" w:lineRule="auto"/>
              <w:ind w:left="106" w:right="122"/>
              <w:jc w:val="both"/>
              <w:rPr>
                <w:sz w:val="24"/>
              </w:rPr>
            </w:pPr>
            <w:r>
              <w:rPr>
                <w:spacing w:val="-1"/>
                <w:sz w:val="24"/>
              </w:rPr>
              <w:t>了解常用传感器的工作原理、基本结构及相应的测量电路和实际应用，了解新型传感器的工作原理及应用方法，掌握常用传感器的测量方法，了解常用传感器进</w:t>
            </w:r>
            <w:r>
              <w:rPr>
                <w:sz w:val="24"/>
              </w:rPr>
              <w:t>行误差分析。</w:t>
            </w:r>
          </w:p>
        </w:tc>
        <w:tc>
          <w:tcPr>
            <w:tcW w:w="781" w:type="dxa"/>
          </w:tcPr>
          <w:p>
            <w:pPr>
              <w:pStyle w:val="14"/>
              <w:rPr>
                <w:sz w:val="24"/>
              </w:rPr>
            </w:pPr>
          </w:p>
          <w:p>
            <w:pPr>
              <w:pStyle w:val="14"/>
              <w:rPr>
                <w:sz w:val="24"/>
              </w:rPr>
            </w:pPr>
          </w:p>
          <w:p>
            <w:pPr>
              <w:pStyle w:val="14"/>
              <w:spacing w:before="6"/>
              <w:rPr>
                <w:sz w:val="27"/>
              </w:rPr>
            </w:pPr>
          </w:p>
          <w:p>
            <w:pPr>
              <w:pStyle w:val="14"/>
              <w:ind w:left="266"/>
              <w:rPr>
                <w:sz w:val="24"/>
              </w:rPr>
            </w:pPr>
            <w:r>
              <w:rPr>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4" w:hRule="atLeast"/>
        </w:trPr>
        <w:tc>
          <w:tcPr>
            <w:tcW w:w="568" w:type="dxa"/>
          </w:tcPr>
          <w:p>
            <w:pPr>
              <w:pStyle w:val="14"/>
              <w:rPr>
                <w:sz w:val="24"/>
              </w:rPr>
            </w:pPr>
          </w:p>
          <w:p>
            <w:pPr>
              <w:pStyle w:val="14"/>
              <w:rPr>
                <w:sz w:val="24"/>
              </w:rPr>
            </w:pPr>
          </w:p>
          <w:p>
            <w:pPr>
              <w:pStyle w:val="14"/>
              <w:rPr>
                <w:sz w:val="24"/>
              </w:rPr>
            </w:pPr>
          </w:p>
          <w:p>
            <w:pPr>
              <w:pStyle w:val="14"/>
              <w:spacing w:before="4"/>
              <w:rPr>
                <w:sz w:val="30"/>
              </w:rPr>
            </w:pPr>
          </w:p>
          <w:p>
            <w:pPr>
              <w:pStyle w:val="14"/>
              <w:ind w:left="8"/>
              <w:jc w:val="center"/>
              <w:rPr>
                <w:sz w:val="24"/>
              </w:rPr>
            </w:pPr>
            <w:r>
              <w:rPr>
                <w:sz w:val="24"/>
              </w:rPr>
              <w:t>2</w:t>
            </w:r>
          </w:p>
        </w:tc>
        <w:tc>
          <w:tcPr>
            <w:tcW w:w="1209" w:type="dxa"/>
          </w:tcPr>
          <w:p>
            <w:pPr>
              <w:pStyle w:val="14"/>
              <w:rPr>
                <w:sz w:val="24"/>
              </w:rPr>
            </w:pPr>
          </w:p>
          <w:p>
            <w:pPr>
              <w:pStyle w:val="14"/>
              <w:rPr>
                <w:sz w:val="24"/>
              </w:rPr>
            </w:pPr>
          </w:p>
          <w:p>
            <w:pPr>
              <w:pStyle w:val="14"/>
              <w:rPr>
                <w:sz w:val="24"/>
              </w:rPr>
            </w:pPr>
          </w:p>
          <w:p>
            <w:pPr>
              <w:pStyle w:val="14"/>
              <w:spacing w:before="5"/>
              <w:rPr>
                <w:sz w:val="18"/>
              </w:rPr>
            </w:pPr>
          </w:p>
          <w:p>
            <w:pPr>
              <w:pStyle w:val="14"/>
              <w:spacing w:before="1" w:line="244" w:lineRule="auto"/>
              <w:ind w:left="106" w:right="130"/>
              <w:rPr>
                <w:sz w:val="24"/>
              </w:rPr>
            </w:pPr>
            <w:r>
              <w:rPr>
                <w:spacing w:val="-1"/>
                <w:sz w:val="24"/>
              </w:rPr>
              <w:t>气动与液</w:t>
            </w:r>
            <w:r>
              <w:rPr>
                <w:sz w:val="24"/>
              </w:rPr>
              <w:t>压传动</w:t>
            </w:r>
          </w:p>
        </w:tc>
        <w:tc>
          <w:tcPr>
            <w:tcW w:w="3037" w:type="dxa"/>
          </w:tcPr>
          <w:p>
            <w:pPr>
              <w:pStyle w:val="14"/>
              <w:rPr>
                <w:sz w:val="24"/>
              </w:rPr>
            </w:pPr>
          </w:p>
          <w:p>
            <w:pPr>
              <w:pStyle w:val="14"/>
              <w:spacing w:before="5"/>
              <w:rPr>
                <w:sz w:val="27"/>
              </w:rPr>
            </w:pPr>
          </w:p>
          <w:p>
            <w:pPr>
              <w:pStyle w:val="14"/>
              <w:spacing w:line="254" w:lineRule="auto"/>
              <w:ind w:left="110" w:right="94"/>
              <w:jc w:val="both"/>
              <w:rPr>
                <w:sz w:val="24"/>
              </w:rPr>
            </w:pPr>
            <w:r>
              <w:rPr>
                <w:spacing w:val="13"/>
                <w:sz w:val="24"/>
              </w:rPr>
              <w:t>培养学生具备扎实的液压</w:t>
            </w:r>
            <w:r>
              <w:rPr>
                <w:spacing w:val="-7"/>
                <w:sz w:val="24"/>
              </w:rPr>
              <w:t>与气压传动专业知识，能够</w:t>
            </w:r>
            <w:r>
              <w:rPr>
                <w:spacing w:val="-6"/>
                <w:sz w:val="24"/>
              </w:rPr>
              <w:t>从事安装、调试、运用、维</w:t>
            </w:r>
            <w:r>
              <w:rPr>
                <w:spacing w:val="13"/>
                <w:sz w:val="24"/>
              </w:rPr>
              <w:t>护一般液压与气动系统的</w:t>
            </w:r>
            <w:r>
              <w:rPr>
                <w:sz w:val="24"/>
              </w:rPr>
              <w:t>能力。</w:t>
            </w:r>
          </w:p>
        </w:tc>
        <w:tc>
          <w:tcPr>
            <w:tcW w:w="3601" w:type="dxa"/>
          </w:tcPr>
          <w:p>
            <w:pPr>
              <w:pStyle w:val="14"/>
              <w:spacing w:before="7" w:line="254" w:lineRule="auto"/>
              <w:ind w:left="106" w:right="122"/>
              <w:jc w:val="both"/>
              <w:rPr>
                <w:sz w:val="24"/>
              </w:rPr>
            </w:pPr>
            <w:r>
              <w:rPr>
                <w:spacing w:val="-1"/>
                <w:sz w:val="24"/>
              </w:rPr>
              <w:t>了解液压和气动系统的基本特点和基本组成，了解常用气动元件的结构、性能、主要参数，理解速度控制、方向控制、顺序控制等基本回路的作用以及在机电设备中的各种具体应用。会阅读液压和气动系统图，会根据液压和气动系统图和施工要求正确连接</w:t>
            </w:r>
          </w:p>
          <w:p>
            <w:pPr>
              <w:pStyle w:val="14"/>
              <w:spacing w:before="1" w:line="299" w:lineRule="exact"/>
              <w:ind w:left="106"/>
              <w:rPr>
                <w:sz w:val="24"/>
              </w:rPr>
            </w:pPr>
            <w:r>
              <w:rPr>
                <w:sz w:val="24"/>
              </w:rPr>
              <w:t>和调试液压和气动系统。</w:t>
            </w:r>
          </w:p>
        </w:tc>
        <w:tc>
          <w:tcPr>
            <w:tcW w:w="781" w:type="dxa"/>
          </w:tcPr>
          <w:p>
            <w:pPr>
              <w:pStyle w:val="14"/>
              <w:rPr>
                <w:sz w:val="24"/>
              </w:rPr>
            </w:pPr>
          </w:p>
          <w:p>
            <w:pPr>
              <w:pStyle w:val="14"/>
              <w:rPr>
                <w:sz w:val="24"/>
              </w:rPr>
            </w:pPr>
          </w:p>
          <w:p>
            <w:pPr>
              <w:pStyle w:val="14"/>
              <w:rPr>
                <w:sz w:val="24"/>
              </w:rPr>
            </w:pPr>
          </w:p>
          <w:p>
            <w:pPr>
              <w:pStyle w:val="14"/>
              <w:spacing w:before="4"/>
              <w:rPr>
                <w:sz w:val="30"/>
              </w:rPr>
            </w:pPr>
          </w:p>
          <w:p>
            <w:pPr>
              <w:pStyle w:val="14"/>
              <w:ind w:left="266"/>
              <w:rPr>
                <w:sz w:val="24"/>
              </w:rPr>
            </w:pPr>
            <w:r>
              <w:rPr>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6" w:hRule="atLeast"/>
        </w:trPr>
        <w:tc>
          <w:tcPr>
            <w:tcW w:w="568" w:type="dxa"/>
          </w:tcPr>
          <w:p>
            <w:pPr>
              <w:pStyle w:val="14"/>
              <w:rPr>
                <w:sz w:val="24"/>
              </w:rPr>
            </w:pPr>
          </w:p>
          <w:p>
            <w:pPr>
              <w:pStyle w:val="14"/>
              <w:spacing w:before="5"/>
              <w:rPr>
                <w:sz w:val="27"/>
              </w:rPr>
            </w:pPr>
          </w:p>
          <w:p>
            <w:pPr>
              <w:pStyle w:val="14"/>
              <w:spacing w:before="1"/>
              <w:ind w:left="8"/>
              <w:jc w:val="center"/>
              <w:rPr>
                <w:sz w:val="24"/>
              </w:rPr>
            </w:pPr>
            <w:r>
              <w:rPr>
                <w:sz w:val="24"/>
              </w:rPr>
              <w:t>3</w:t>
            </w:r>
          </w:p>
        </w:tc>
        <w:tc>
          <w:tcPr>
            <w:tcW w:w="1209" w:type="dxa"/>
          </w:tcPr>
          <w:p>
            <w:pPr>
              <w:pStyle w:val="14"/>
              <w:rPr>
                <w:sz w:val="24"/>
              </w:rPr>
            </w:pPr>
          </w:p>
          <w:p>
            <w:pPr>
              <w:pStyle w:val="14"/>
              <w:spacing w:before="200" w:line="242" w:lineRule="auto"/>
              <w:ind w:left="106" w:right="189"/>
              <w:rPr>
                <w:sz w:val="24"/>
              </w:rPr>
            </w:pPr>
            <w:r>
              <w:rPr>
                <w:spacing w:val="-4"/>
                <w:sz w:val="24"/>
              </w:rPr>
              <w:t>PLC</w:t>
            </w:r>
            <w:r>
              <w:rPr>
                <w:spacing w:val="-22"/>
                <w:sz w:val="24"/>
              </w:rPr>
              <w:t xml:space="preserve"> 控制</w:t>
            </w:r>
            <w:r>
              <w:rPr>
                <w:sz w:val="24"/>
              </w:rPr>
              <w:t>技术</w:t>
            </w:r>
          </w:p>
        </w:tc>
        <w:tc>
          <w:tcPr>
            <w:tcW w:w="3037" w:type="dxa"/>
          </w:tcPr>
          <w:p>
            <w:pPr>
              <w:pStyle w:val="14"/>
              <w:spacing w:before="7" w:line="254" w:lineRule="auto"/>
              <w:ind w:left="110" w:right="34"/>
              <w:jc w:val="both"/>
              <w:rPr>
                <w:sz w:val="24"/>
              </w:rPr>
            </w:pPr>
            <w:r>
              <w:rPr>
                <w:spacing w:val="13"/>
                <w:sz w:val="24"/>
              </w:rPr>
              <w:t>培养学生具备小型自动化</w:t>
            </w:r>
            <w:r>
              <w:rPr>
                <w:spacing w:val="-1"/>
                <w:sz w:val="24"/>
              </w:rPr>
              <w:t>项目的设计、编程、调试、</w:t>
            </w:r>
            <w:r>
              <w:rPr>
                <w:spacing w:val="13"/>
                <w:sz w:val="24"/>
              </w:rPr>
              <w:t>故障处理能力和应用可编程控制器实现控制要求的</w:t>
            </w:r>
          </w:p>
          <w:p>
            <w:pPr>
              <w:pStyle w:val="14"/>
              <w:spacing w:line="295" w:lineRule="exact"/>
              <w:ind w:left="110"/>
              <w:rPr>
                <w:sz w:val="24"/>
              </w:rPr>
            </w:pPr>
            <w:r>
              <w:rPr>
                <w:sz w:val="24"/>
              </w:rPr>
              <w:t>能力。</w:t>
            </w:r>
          </w:p>
        </w:tc>
        <w:tc>
          <w:tcPr>
            <w:tcW w:w="3601" w:type="dxa"/>
          </w:tcPr>
          <w:p>
            <w:pPr>
              <w:pStyle w:val="14"/>
              <w:spacing w:before="7" w:line="254" w:lineRule="auto"/>
              <w:ind w:left="106" w:right="97"/>
              <w:jc w:val="both"/>
              <w:rPr>
                <w:sz w:val="24"/>
              </w:rPr>
            </w:pPr>
            <w:r>
              <w:rPr>
                <w:spacing w:val="-20"/>
                <w:sz w:val="24"/>
              </w:rPr>
              <w:t xml:space="preserve">了解 </w:t>
            </w:r>
            <w:r>
              <w:rPr>
                <w:sz w:val="24"/>
              </w:rPr>
              <w:t>PLC</w:t>
            </w:r>
            <w:r>
              <w:rPr>
                <w:spacing w:val="-8"/>
                <w:sz w:val="24"/>
              </w:rPr>
              <w:t xml:space="preserve"> 编程与接口技术，了解</w:t>
            </w:r>
            <w:r>
              <w:rPr>
                <w:spacing w:val="2"/>
                <w:w w:val="95"/>
                <w:sz w:val="24"/>
              </w:rPr>
              <w:t xml:space="preserve">常用小型 </w:t>
            </w:r>
            <w:r>
              <w:rPr>
                <w:w w:val="95"/>
                <w:sz w:val="24"/>
              </w:rPr>
              <w:t>PLC（60</w:t>
            </w:r>
            <w:r>
              <w:rPr>
                <w:spacing w:val="2"/>
                <w:w w:val="95"/>
                <w:sz w:val="24"/>
              </w:rPr>
              <w:t xml:space="preserve"> 点以内</w:t>
            </w:r>
            <w:r>
              <w:rPr>
                <w:w w:val="95"/>
                <w:sz w:val="24"/>
              </w:rPr>
              <w:t>）的结</w:t>
            </w:r>
            <w:r>
              <w:rPr>
                <w:spacing w:val="-19"/>
                <w:sz w:val="24"/>
              </w:rPr>
              <w:t xml:space="preserve">构和特性，掌握常用小型 </w:t>
            </w:r>
            <w:r>
              <w:rPr>
                <w:spacing w:val="-6"/>
                <w:sz w:val="24"/>
              </w:rPr>
              <w:t>PLC（60</w:t>
            </w:r>
            <w:r>
              <w:rPr>
                <w:spacing w:val="-118"/>
                <w:sz w:val="24"/>
              </w:rPr>
              <w:t xml:space="preserve"> </w:t>
            </w:r>
            <w:r>
              <w:rPr>
                <w:w w:val="95"/>
                <w:sz w:val="24"/>
              </w:rPr>
              <w:t>点以内）</w:t>
            </w:r>
            <w:r>
              <w:rPr>
                <w:spacing w:val="13"/>
                <w:w w:val="95"/>
                <w:sz w:val="24"/>
              </w:rPr>
              <w:t xml:space="preserve">的 </w:t>
            </w:r>
            <w:r>
              <w:rPr>
                <w:w w:val="95"/>
                <w:sz w:val="24"/>
              </w:rPr>
              <w:t>I/O</w:t>
            </w:r>
            <w:r>
              <w:rPr>
                <w:spacing w:val="1"/>
                <w:w w:val="95"/>
                <w:sz w:val="24"/>
              </w:rPr>
              <w:t xml:space="preserve"> 分配及指令，会</w:t>
            </w:r>
          </w:p>
          <w:p>
            <w:pPr>
              <w:pStyle w:val="14"/>
              <w:spacing w:line="295" w:lineRule="exact"/>
              <w:ind w:left="106"/>
              <w:rPr>
                <w:sz w:val="24"/>
              </w:rPr>
            </w:pPr>
            <w:r>
              <w:rPr>
                <w:sz w:val="24"/>
              </w:rPr>
              <w:t>使用编程软件，会根据需要编写</w:t>
            </w:r>
          </w:p>
        </w:tc>
        <w:tc>
          <w:tcPr>
            <w:tcW w:w="781" w:type="dxa"/>
          </w:tcPr>
          <w:p>
            <w:pPr>
              <w:pStyle w:val="14"/>
              <w:rPr>
                <w:sz w:val="24"/>
              </w:rPr>
            </w:pPr>
          </w:p>
          <w:p>
            <w:pPr>
              <w:pStyle w:val="14"/>
              <w:spacing w:before="5"/>
              <w:rPr>
                <w:sz w:val="27"/>
              </w:rPr>
            </w:pPr>
          </w:p>
          <w:p>
            <w:pPr>
              <w:pStyle w:val="14"/>
              <w:spacing w:before="1"/>
              <w:ind w:left="266"/>
              <w:rPr>
                <w:sz w:val="24"/>
              </w:rPr>
            </w:pPr>
            <w:r>
              <w:rPr>
                <w:sz w:val="24"/>
              </w:rPr>
              <w:t>64</w:t>
            </w:r>
          </w:p>
        </w:tc>
      </w:tr>
    </w:tbl>
    <w:p>
      <w:pPr>
        <w:rPr>
          <w:sz w:val="24"/>
        </w:rPr>
        <w:sectPr>
          <w:pgSz w:w="11910" w:h="16840"/>
          <w:pgMar w:top="1280" w:right="1060" w:bottom="1260" w:left="1200" w:header="0" w:footer="1075" w:gutter="0"/>
          <w:pgBorders>
            <w:top w:val="none" w:sz="0" w:space="0"/>
            <w:left w:val="none" w:sz="0" w:space="0"/>
            <w:bottom w:val="none" w:sz="0" w:space="0"/>
            <w:right w:val="none" w:sz="0" w:space="0"/>
          </w:pgBorders>
          <w:cols w:space="720" w:num="1"/>
        </w:sectPr>
      </w:pPr>
    </w:p>
    <w:tbl>
      <w:tblPr>
        <w:tblStyle w:val="12"/>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7" w:hRule="atLeast"/>
        </w:trPr>
        <w:tc>
          <w:tcPr>
            <w:tcW w:w="568" w:type="dxa"/>
          </w:tcPr>
          <w:p>
            <w:pPr>
              <w:pStyle w:val="14"/>
              <w:rPr>
                <w:rFonts w:ascii="Times New Roman"/>
                <w:sz w:val="24"/>
              </w:rPr>
            </w:pPr>
          </w:p>
        </w:tc>
        <w:tc>
          <w:tcPr>
            <w:tcW w:w="1209" w:type="dxa"/>
          </w:tcPr>
          <w:p>
            <w:pPr>
              <w:pStyle w:val="14"/>
              <w:rPr>
                <w:rFonts w:ascii="Times New Roman"/>
                <w:sz w:val="24"/>
              </w:rPr>
            </w:pPr>
          </w:p>
        </w:tc>
        <w:tc>
          <w:tcPr>
            <w:tcW w:w="3037" w:type="dxa"/>
          </w:tcPr>
          <w:p>
            <w:pPr>
              <w:pStyle w:val="14"/>
              <w:rPr>
                <w:rFonts w:ascii="Times New Roman"/>
                <w:sz w:val="24"/>
              </w:rPr>
            </w:pPr>
          </w:p>
        </w:tc>
        <w:tc>
          <w:tcPr>
            <w:tcW w:w="3601" w:type="dxa"/>
          </w:tcPr>
          <w:p>
            <w:pPr>
              <w:pStyle w:val="14"/>
              <w:spacing w:before="6"/>
              <w:ind w:left="106"/>
              <w:rPr>
                <w:sz w:val="24"/>
              </w:rPr>
            </w:pPr>
            <w:r>
              <w:rPr>
                <w:spacing w:val="6"/>
                <w:w w:val="95"/>
                <w:sz w:val="24"/>
              </w:rPr>
              <w:t xml:space="preserve">简单的 </w:t>
            </w:r>
            <w:r>
              <w:rPr>
                <w:w w:val="95"/>
                <w:sz w:val="24"/>
              </w:rPr>
              <w:t>PLC 应用程序，能对可编</w:t>
            </w:r>
          </w:p>
          <w:p>
            <w:pPr>
              <w:pStyle w:val="14"/>
              <w:spacing w:before="4" w:line="320" w:lineRule="atLeast"/>
              <w:ind w:left="106" w:right="122"/>
              <w:rPr>
                <w:sz w:val="24"/>
              </w:rPr>
            </w:pPr>
            <w:r>
              <w:rPr>
                <w:spacing w:val="-1"/>
                <w:sz w:val="24"/>
              </w:rPr>
              <w:t>程控制器控制系统进行安装、调</w:t>
            </w:r>
            <w:r>
              <w:rPr>
                <w:sz w:val="24"/>
              </w:rPr>
              <w:t>试、运行和维护。</w:t>
            </w:r>
          </w:p>
        </w:tc>
        <w:tc>
          <w:tcPr>
            <w:tcW w:w="781"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4" w:hRule="atLeast"/>
        </w:trPr>
        <w:tc>
          <w:tcPr>
            <w:tcW w:w="568" w:type="dxa"/>
          </w:tcPr>
          <w:p>
            <w:pPr>
              <w:pStyle w:val="14"/>
              <w:rPr>
                <w:sz w:val="24"/>
              </w:rPr>
            </w:pPr>
          </w:p>
          <w:p>
            <w:pPr>
              <w:pStyle w:val="14"/>
              <w:rPr>
                <w:sz w:val="24"/>
              </w:rPr>
            </w:pPr>
          </w:p>
          <w:p>
            <w:pPr>
              <w:pStyle w:val="14"/>
              <w:rPr>
                <w:sz w:val="24"/>
              </w:rPr>
            </w:pPr>
          </w:p>
          <w:p>
            <w:pPr>
              <w:pStyle w:val="14"/>
              <w:spacing w:before="4"/>
              <w:rPr>
                <w:sz w:val="30"/>
              </w:rPr>
            </w:pPr>
          </w:p>
          <w:p>
            <w:pPr>
              <w:pStyle w:val="14"/>
              <w:ind w:left="8"/>
              <w:jc w:val="center"/>
              <w:rPr>
                <w:sz w:val="24"/>
              </w:rPr>
            </w:pPr>
            <w:r>
              <w:rPr>
                <w:sz w:val="24"/>
              </w:rPr>
              <w:t>4</w:t>
            </w:r>
          </w:p>
        </w:tc>
        <w:tc>
          <w:tcPr>
            <w:tcW w:w="1209" w:type="dxa"/>
          </w:tcPr>
          <w:p>
            <w:pPr>
              <w:pStyle w:val="14"/>
              <w:rPr>
                <w:sz w:val="24"/>
              </w:rPr>
            </w:pPr>
          </w:p>
          <w:p>
            <w:pPr>
              <w:pStyle w:val="14"/>
              <w:rPr>
                <w:sz w:val="24"/>
              </w:rPr>
            </w:pPr>
          </w:p>
          <w:p>
            <w:pPr>
              <w:pStyle w:val="14"/>
              <w:spacing w:before="4"/>
              <w:rPr>
                <w:sz w:val="30"/>
              </w:rPr>
            </w:pPr>
          </w:p>
          <w:p>
            <w:pPr>
              <w:pStyle w:val="14"/>
              <w:spacing w:line="242" w:lineRule="auto"/>
              <w:ind w:left="106" w:right="130"/>
              <w:jc w:val="both"/>
              <w:rPr>
                <w:sz w:val="24"/>
              </w:rPr>
            </w:pPr>
            <w:r>
              <w:rPr>
                <w:spacing w:val="-1"/>
                <w:sz w:val="24"/>
              </w:rPr>
              <w:t>电机变频器维修技</w:t>
            </w:r>
            <w:r>
              <w:rPr>
                <w:sz w:val="24"/>
              </w:rPr>
              <w:t>术</w:t>
            </w:r>
          </w:p>
        </w:tc>
        <w:tc>
          <w:tcPr>
            <w:tcW w:w="3037" w:type="dxa"/>
          </w:tcPr>
          <w:p>
            <w:pPr>
              <w:pStyle w:val="14"/>
              <w:rPr>
                <w:sz w:val="24"/>
              </w:rPr>
            </w:pPr>
          </w:p>
          <w:p>
            <w:pPr>
              <w:pStyle w:val="14"/>
              <w:spacing w:before="5"/>
              <w:rPr>
                <w:sz w:val="27"/>
              </w:rPr>
            </w:pPr>
          </w:p>
          <w:p>
            <w:pPr>
              <w:pStyle w:val="14"/>
              <w:spacing w:line="254" w:lineRule="auto"/>
              <w:ind w:left="110" w:right="98"/>
              <w:jc w:val="both"/>
              <w:rPr>
                <w:sz w:val="24"/>
              </w:rPr>
            </w:pPr>
            <w:r>
              <w:rPr>
                <w:spacing w:val="13"/>
                <w:sz w:val="24"/>
              </w:rPr>
              <w:t>培养学生具备识读通用变</w:t>
            </w:r>
            <w:r>
              <w:rPr>
                <w:spacing w:val="-9"/>
                <w:sz w:val="24"/>
              </w:rPr>
              <w:t>频器系统图、能设置变频器系统参数、能调试典型变频</w:t>
            </w:r>
            <w:r>
              <w:rPr>
                <w:spacing w:val="13"/>
                <w:sz w:val="24"/>
              </w:rPr>
              <w:t>器和排除典型变频器常见</w:t>
            </w:r>
            <w:r>
              <w:rPr>
                <w:sz w:val="24"/>
              </w:rPr>
              <w:t>故障的能力。</w:t>
            </w:r>
          </w:p>
        </w:tc>
        <w:tc>
          <w:tcPr>
            <w:tcW w:w="3601" w:type="dxa"/>
          </w:tcPr>
          <w:p>
            <w:pPr>
              <w:pStyle w:val="14"/>
              <w:spacing w:before="6" w:line="254" w:lineRule="auto"/>
              <w:ind w:left="106" w:right="-29"/>
              <w:rPr>
                <w:sz w:val="24"/>
              </w:rPr>
            </w:pPr>
            <w:r>
              <w:rPr>
                <w:spacing w:val="-8"/>
                <w:sz w:val="24"/>
              </w:rPr>
              <w:t>掌握通用变频器基础知识、操作、</w:t>
            </w:r>
            <w:r>
              <w:rPr>
                <w:sz w:val="24"/>
              </w:rPr>
              <w:t>与运行，常用功能解析，常用控制电路选择和使用技能；使学生掌握变频调速技术、PLC</w:t>
            </w:r>
            <w:r>
              <w:rPr>
                <w:spacing w:val="-15"/>
                <w:sz w:val="24"/>
              </w:rPr>
              <w:t xml:space="preserve"> 应用技</w:t>
            </w:r>
            <w:r>
              <w:rPr>
                <w:sz w:val="24"/>
              </w:rPr>
              <w:t>术等多学科综合知识与技能，具备变频调速系统的设计、安装、调试、维护及设备改造的综合应用能力，为毕业后参与自动化方</w:t>
            </w:r>
          </w:p>
          <w:p>
            <w:pPr>
              <w:pStyle w:val="14"/>
              <w:spacing w:before="1" w:line="299" w:lineRule="exact"/>
              <w:ind w:left="106"/>
              <w:rPr>
                <w:sz w:val="24"/>
              </w:rPr>
            </w:pPr>
            <w:r>
              <w:rPr>
                <w:sz w:val="24"/>
              </w:rPr>
              <w:t>面的工作打下扎实基础。</w:t>
            </w:r>
          </w:p>
        </w:tc>
        <w:tc>
          <w:tcPr>
            <w:tcW w:w="781" w:type="dxa"/>
          </w:tcPr>
          <w:p>
            <w:pPr>
              <w:pStyle w:val="14"/>
              <w:rPr>
                <w:sz w:val="24"/>
              </w:rPr>
            </w:pPr>
          </w:p>
          <w:p>
            <w:pPr>
              <w:pStyle w:val="14"/>
              <w:rPr>
                <w:sz w:val="24"/>
              </w:rPr>
            </w:pPr>
          </w:p>
          <w:p>
            <w:pPr>
              <w:pStyle w:val="14"/>
              <w:rPr>
                <w:sz w:val="24"/>
              </w:rPr>
            </w:pPr>
          </w:p>
          <w:p>
            <w:pPr>
              <w:pStyle w:val="14"/>
              <w:spacing w:before="4"/>
              <w:rPr>
                <w:sz w:val="30"/>
              </w:rPr>
            </w:pPr>
          </w:p>
          <w:p>
            <w:pPr>
              <w:pStyle w:val="14"/>
              <w:ind w:left="266"/>
              <w:rPr>
                <w:sz w:val="24"/>
              </w:rPr>
            </w:pPr>
            <w:r>
              <w:rPr>
                <w:sz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568" w:type="dxa"/>
          </w:tcPr>
          <w:p>
            <w:pPr>
              <w:pStyle w:val="14"/>
              <w:rPr>
                <w:sz w:val="24"/>
              </w:rPr>
            </w:pPr>
          </w:p>
          <w:p>
            <w:pPr>
              <w:pStyle w:val="14"/>
              <w:rPr>
                <w:sz w:val="24"/>
              </w:rPr>
            </w:pPr>
          </w:p>
          <w:p>
            <w:pPr>
              <w:pStyle w:val="14"/>
              <w:rPr>
                <w:sz w:val="24"/>
              </w:rPr>
            </w:pPr>
          </w:p>
          <w:p>
            <w:pPr>
              <w:pStyle w:val="14"/>
              <w:spacing w:before="11"/>
              <w:rPr>
                <w:sz w:val="17"/>
              </w:rPr>
            </w:pPr>
          </w:p>
          <w:p>
            <w:pPr>
              <w:pStyle w:val="14"/>
              <w:ind w:left="8"/>
              <w:jc w:val="center"/>
              <w:rPr>
                <w:sz w:val="24"/>
              </w:rPr>
            </w:pPr>
            <w:r>
              <w:rPr>
                <w:sz w:val="24"/>
              </w:rPr>
              <w:t>5</w:t>
            </w:r>
          </w:p>
        </w:tc>
        <w:tc>
          <w:tcPr>
            <w:tcW w:w="1209" w:type="dxa"/>
          </w:tcPr>
          <w:p>
            <w:pPr>
              <w:pStyle w:val="14"/>
              <w:rPr>
                <w:sz w:val="24"/>
              </w:rPr>
            </w:pPr>
          </w:p>
          <w:p>
            <w:pPr>
              <w:pStyle w:val="14"/>
              <w:rPr>
                <w:sz w:val="24"/>
              </w:rPr>
            </w:pPr>
          </w:p>
          <w:p>
            <w:pPr>
              <w:pStyle w:val="14"/>
              <w:spacing w:before="9"/>
              <w:rPr>
                <w:sz w:val="29"/>
              </w:rPr>
            </w:pPr>
          </w:p>
          <w:p>
            <w:pPr>
              <w:pStyle w:val="14"/>
              <w:spacing w:line="242" w:lineRule="auto"/>
              <w:ind w:left="106" w:right="130"/>
              <w:rPr>
                <w:sz w:val="24"/>
              </w:rPr>
            </w:pPr>
            <w:r>
              <w:rPr>
                <w:spacing w:val="-1"/>
                <w:sz w:val="24"/>
              </w:rPr>
              <w:t>电力拖动控制线路</w:t>
            </w:r>
          </w:p>
        </w:tc>
        <w:tc>
          <w:tcPr>
            <w:tcW w:w="3037" w:type="dxa"/>
          </w:tcPr>
          <w:p>
            <w:pPr>
              <w:pStyle w:val="14"/>
              <w:spacing w:before="171" w:line="254" w:lineRule="auto"/>
              <w:ind w:left="110" w:right="98"/>
              <w:rPr>
                <w:sz w:val="24"/>
              </w:rPr>
            </w:pPr>
            <w:r>
              <w:rPr>
                <w:sz w:val="24"/>
              </w:rPr>
              <w:t>培养学生具备本专业的高素质劳动者和中级技术应用性人才所必须具备的电工工艺理论及专业实践技</w:t>
            </w:r>
            <w:r>
              <w:rPr>
                <w:spacing w:val="-9"/>
                <w:sz w:val="24"/>
              </w:rPr>
              <w:t>能，培养学生爱岗敬业和吃</w:t>
            </w:r>
            <w:r>
              <w:rPr>
                <w:sz w:val="24"/>
              </w:rPr>
              <w:t>苦耐劳的精神以及良好的工作习惯。</w:t>
            </w:r>
          </w:p>
        </w:tc>
        <w:tc>
          <w:tcPr>
            <w:tcW w:w="3601" w:type="dxa"/>
          </w:tcPr>
          <w:p>
            <w:pPr>
              <w:pStyle w:val="14"/>
              <w:spacing w:before="7" w:line="254" w:lineRule="auto"/>
              <w:ind w:left="106" w:right="-29"/>
              <w:rPr>
                <w:sz w:val="24"/>
              </w:rPr>
            </w:pPr>
            <w:r>
              <w:rPr>
                <w:sz w:val="24"/>
              </w:rPr>
              <w:t>了解常用低压电器的结构、使用规范，能对常用低压电器进行安装及性能检测；理解常用普通机床电气控制线路的原理，并能完</w:t>
            </w:r>
            <w:r>
              <w:rPr>
                <w:spacing w:val="-10"/>
                <w:sz w:val="24"/>
              </w:rPr>
              <w:t>成其线路安装；能根据故障现象、</w:t>
            </w:r>
            <w:r>
              <w:rPr>
                <w:sz w:val="24"/>
              </w:rPr>
              <w:t>电路图，运用万用表检测常用普通机床的常见电气故障，并能修</w:t>
            </w:r>
          </w:p>
          <w:p>
            <w:pPr>
              <w:pStyle w:val="14"/>
              <w:spacing w:before="3" w:line="295" w:lineRule="exact"/>
              <w:ind w:left="106"/>
              <w:rPr>
                <w:sz w:val="24"/>
              </w:rPr>
            </w:pPr>
            <w:r>
              <w:rPr>
                <w:sz w:val="24"/>
              </w:rPr>
              <w:t>复故障。</w:t>
            </w:r>
          </w:p>
        </w:tc>
        <w:tc>
          <w:tcPr>
            <w:tcW w:w="781" w:type="dxa"/>
          </w:tcPr>
          <w:p>
            <w:pPr>
              <w:pStyle w:val="14"/>
              <w:rPr>
                <w:sz w:val="24"/>
              </w:rPr>
            </w:pPr>
          </w:p>
          <w:p>
            <w:pPr>
              <w:pStyle w:val="14"/>
              <w:rPr>
                <w:sz w:val="24"/>
              </w:rPr>
            </w:pPr>
          </w:p>
          <w:p>
            <w:pPr>
              <w:pStyle w:val="14"/>
              <w:rPr>
                <w:sz w:val="24"/>
              </w:rPr>
            </w:pPr>
          </w:p>
          <w:p>
            <w:pPr>
              <w:pStyle w:val="14"/>
              <w:spacing w:before="11"/>
              <w:rPr>
                <w:sz w:val="17"/>
              </w:rPr>
            </w:pPr>
          </w:p>
          <w:p>
            <w:pPr>
              <w:pStyle w:val="14"/>
              <w:ind w:left="266"/>
              <w:rPr>
                <w:sz w:val="24"/>
              </w:rPr>
            </w:pPr>
            <w:r>
              <w:rPr>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568" w:type="dxa"/>
          </w:tcPr>
          <w:p>
            <w:pPr>
              <w:pStyle w:val="14"/>
              <w:rPr>
                <w:sz w:val="24"/>
              </w:rPr>
            </w:pPr>
          </w:p>
          <w:p>
            <w:pPr>
              <w:pStyle w:val="14"/>
              <w:rPr>
                <w:sz w:val="24"/>
              </w:rPr>
            </w:pPr>
          </w:p>
          <w:p>
            <w:pPr>
              <w:pStyle w:val="14"/>
              <w:rPr>
                <w:sz w:val="24"/>
              </w:rPr>
            </w:pPr>
          </w:p>
          <w:p>
            <w:pPr>
              <w:pStyle w:val="14"/>
              <w:spacing w:before="10"/>
              <w:rPr>
                <w:sz w:val="17"/>
              </w:rPr>
            </w:pPr>
          </w:p>
          <w:p>
            <w:pPr>
              <w:pStyle w:val="14"/>
              <w:ind w:left="8"/>
              <w:jc w:val="center"/>
              <w:rPr>
                <w:sz w:val="24"/>
              </w:rPr>
            </w:pPr>
            <w:r>
              <w:rPr>
                <w:sz w:val="24"/>
              </w:rPr>
              <w:t>6</w:t>
            </w:r>
          </w:p>
        </w:tc>
        <w:tc>
          <w:tcPr>
            <w:tcW w:w="1209" w:type="dxa"/>
          </w:tcPr>
          <w:p>
            <w:pPr>
              <w:pStyle w:val="14"/>
              <w:rPr>
                <w:sz w:val="24"/>
              </w:rPr>
            </w:pPr>
          </w:p>
          <w:p>
            <w:pPr>
              <w:pStyle w:val="14"/>
              <w:rPr>
                <w:sz w:val="24"/>
              </w:rPr>
            </w:pPr>
          </w:p>
          <w:p>
            <w:pPr>
              <w:pStyle w:val="14"/>
              <w:spacing w:before="10"/>
              <w:rPr>
                <w:sz w:val="17"/>
              </w:rPr>
            </w:pPr>
          </w:p>
          <w:p>
            <w:pPr>
              <w:pStyle w:val="14"/>
              <w:spacing w:line="242" w:lineRule="auto"/>
              <w:ind w:left="106" w:right="130"/>
              <w:jc w:val="both"/>
              <w:rPr>
                <w:sz w:val="24"/>
              </w:rPr>
            </w:pPr>
            <w:r>
              <w:rPr>
                <w:spacing w:val="-1"/>
                <w:sz w:val="24"/>
              </w:rPr>
              <w:t>工业机器人离线编程与仿真</w:t>
            </w:r>
          </w:p>
        </w:tc>
        <w:tc>
          <w:tcPr>
            <w:tcW w:w="3037" w:type="dxa"/>
          </w:tcPr>
          <w:p>
            <w:pPr>
              <w:pStyle w:val="14"/>
              <w:spacing w:before="1"/>
              <w:rPr>
                <w:sz w:val="26"/>
              </w:rPr>
            </w:pPr>
          </w:p>
          <w:p>
            <w:pPr>
              <w:pStyle w:val="14"/>
              <w:spacing w:before="1" w:line="254" w:lineRule="auto"/>
              <w:ind w:left="110" w:right="98"/>
              <w:rPr>
                <w:sz w:val="24"/>
              </w:rPr>
            </w:pPr>
            <w:r>
              <w:rPr>
                <w:sz w:val="24"/>
              </w:rPr>
              <w:t>培养学生分析问题和解决</w:t>
            </w:r>
            <w:r>
              <w:rPr>
                <w:spacing w:val="-8"/>
                <w:sz w:val="24"/>
              </w:rPr>
              <w:t>问题的学习能力，使学生形</w:t>
            </w:r>
            <w:r>
              <w:rPr>
                <w:sz w:val="24"/>
              </w:rPr>
              <w:t>成认真负责的工作态度和</w:t>
            </w:r>
            <w:r>
              <w:rPr>
                <w:spacing w:val="-8"/>
                <w:sz w:val="24"/>
              </w:rPr>
              <w:t>严谨的工作作风，为后续课</w:t>
            </w:r>
            <w:r>
              <w:rPr>
                <w:sz w:val="24"/>
              </w:rPr>
              <w:t>程学习和职业生涯的发展奠定基础。</w:t>
            </w:r>
          </w:p>
        </w:tc>
        <w:tc>
          <w:tcPr>
            <w:tcW w:w="3601" w:type="dxa"/>
          </w:tcPr>
          <w:p>
            <w:pPr>
              <w:pStyle w:val="14"/>
              <w:spacing w:before="11" w:line="254" w:lineRule="auto"/>
              <w:ind w:left="106" w:right="62"/>
              <w:jc w:val="both"/>
              <w:rPr>
                <w:sz w:val="24"/>
              </w:rPr>
            </w:pPr>
            <w:r>
              <w:rPr>
                <w:sz w:val="24"/>
              </w:rPr>
              <w:t>了解机器人编程及操作知识。通</w:t>
            </w:r>
            <w:r>
              <w:rPr>
                <w:spacing w:val="-15"/>
                <w:sz w:val="24"/>
              </w:rPr>
              <w:t xml:space="preserve">过学习 </w:t>
            </w:r>
            <w:r>
              <w:rPr>
                <w:sz w:val="24"/>
              </w:rPr>
              <w:t>ABB IRB 120</w:t>
            </w:r>
            <w:r>
              <w:rPr>
                <w:spacing w:val="-10"/>
                <w:sz w:val="24"/>
              </w:rPr>
              <w:t xml:space="preserve"> 工业机器人</w:t>
            </w:r>
            <w:r>
              <w:rPr>
                <w:sz w:val="24"/>
              </w:rPr>
              <w:t>基本知识、示教器、手动操纵机器人、零点校准、工具及工件坐</w:t>
            </w:r>
            <w:r>
              <w:rPr>
                <w:spacing w:val="-2"/>
                <w:sz w:val="24"/>
              </w:rPr>
              <w:t>标系定义、</w:t>
            </w:r>
            <w:r>
              <w:rPr>
                <w:spacing w:val="-1"/>
                <w:sz w:val="24"/>
              </w:rPr>
              <w:t>IO</w:t>
            </w:r>
            <w:r>
              <w:rPr>
                <w:spacing w:val="-9"/>
                <w:sz w:val="24"/>
              </w:rPr>
              <w:t xml:space="preserve"> 配置及相关应用、</w:t>
            </w:r>
            <w:r>
              <w:rPr>
                <w:sz w:val="24"/>
              </w:rPr>
              <w:t>指令与编程、离线仿真等。灵活分配指令及任务，掌握机器人编</w:t>
            </w:r>
          </w:p>
          <w:p>
            <w:pPr>
              <w:pStyle w:val="14"/>
              <w:spacing w:line="294" w:lineRule="exact"/>
              <w:ind w:left="106"/>
              <w:rPr>
                <w:sz w:val="24"/>
              </w:rPr>
            </w:pPr>
            <w:r>
              <w:rPr>
                <w:sz w:val="24"/>
              </w:rPr>
              <w:t>程的技巧。</w:t>
            </w:r>
          </w:p>
        </w:tc>
        <w:tc>
          <w:tcPr>
            <w:tcW w:w="781" w:type="dxa"/>
          </w:tcPr>
          <w:p>
            <w:pPr>
              <w:pStyle w:val="14"/>
              <w:rPr>
                <w:sz w:val="24"/>
              </w:rPr>
            </w:pPr>
          </w:p>
          <w:p>
            <w:pPr>
              <w:pStyle w:val="14"/>
              <w:rPr>
                <w:sz w:val="24"/>
              </w:rPr>
            </w:pPr>
          </w:p>
          <w:p>
            <w:pPr>
              <w:pStyle w:val="14"/>
              <w:rPr>
                <w:sz w:val="24"/>
              </w:rPr>
            </w:pPr>
          </w:p>
          <w:p>
            <w:pPr>
              <w:pStyle w:val="14"/>
              <w:spacing w:before="10"/>
              <w:rPr>
                <w:sz w:val="17"/>
              </w:rPr>
            </w:pPr>
          </w:p>
          <w:p>
            <w:pPr>
              <w:pStyle w:val="14"/>
              <w:ind w:left="266"/>
              <w:rPr>
                <w:sz w:val="24"/>
              </w:rPr>
            </w:pPr>
            <w:r>
              <w:rPr>
                <w:sz w:val="24"/>
              </w:rPr>
              <w:t>72</w:t>
            </w:r>
          </w:p>
        </w:tc>
      </w:tr>
    </w:tbl>
    <w:p>
      <w:pPr>
        <w:pStyle w:val="4"/>
        <w:spacing w:before="11"/>
        <w:rPr>
          <w:sz w:val="7"/>
        </w:rPr>
      </w:pPr>
    </w:p>
    <w:p>
      <w:pPr>
        <w:pStyle w:val="13"/>
        <w:numPr>
          <w:ilvl w:val="0"/>
          <w:numId w:val="8"/>
        </w:numPr>
        <w:tabs>
          <w:tab w:val="left" w:pos="1058"/>
        </w:tabs>
        <w:spacing w:before="60"/>
        <w:ind w:hanging="282"/>
        <w:rPr>
          <w:sz w:val="28"/>
        </w:rPr>
      </w:pPr>
      <w:r>
        <w:rPr>
          <w:sz w:val="28"/>
        </w:rPr>
        <w:t>专业课程和专业拓展课程（各专业根据实际需要确定若干门）</w:t>
      </w:r>
    </w:p>
    <w:p>
      <w:pPr>
        <w:pStyle w:val="4"/>
        <w:spacing w:before="5"/>
        <w:rPr>
          <w:sz w:val="11"/>
        </w:rPr>
      </w:pPr>
    </w:p>
    <w:tbl>
      <w:tblPr>
        <w:tblStyle w:val="12"/>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68" w:type="dxa"/>
          </w:tcPr>
          <w:p>
            <w:pPr>
              <w:pStyle w:val="14"/>
              <w:spacing w:line="310" w:lineRule="atLeast"/>
              <w:ind w:left="163" w:right="154"/>
              <w:rPr>
                <w:b/>
                <w:sz w:val="24"/>
              </w:rPr>
            </w:pPr>
            <w:r>
              <w:rPr>
                <w:b/>
                <w:w w:val="95"/>
                <w:sz w:val="24"/>
              </w:rPr>
              <w:t>序号</w:t>
            </w:r>
          </w:p>
        </w:tc>
        <w:tc>
          <w:tcPr>
            <w:tcW w:w="1209" w:type="dxa"/>
          </w:tcPr>
          <w:p>
            <w:pPr>
              <w:pStyle w:val="14"/>
              <w:spacing w:before="163"/>
              <w:ind w:left="118"/>
              <w:rPr>
                <w:b/>
                <w:sz w:val="24"/>
              </w:rPr>
            </w:pPr>
            <w:r>
              <w:rPr>
                <w:b/>
                <w:sz w:val="24"/>
              </w:rPr>
              <w:t>课程名称</w:t>
            </w:r>
          </w:p>
        </w:tc>
        <w:tc>
          <w:tcPr>
            <w:tcW w:w="3037" w:type="dxa"/>
          </w:tcPr>
          <w:p>
            <w:pPr>
              <w:pStyle w:val="14"/>
              <w:spacing w:before="163"/>
              <w:ind w:left="91" w:right="84"/>
              <w:jc w:val="center"/>
              <w:rPr>
                <w:b/>
                <w:sz w:val="24"/>
              </w:rPr>
            </w:pPr>
            <w:r>
              <w:rPr>
                <w:b/>
                <w:sz w:val="24"/>
              </w:rPr>
              <w:t>课程目标</w:t>
            </w:r>
          </w:p>
        </w:tc>
        <w:tc>
          <w:tcPr>
            <w:tcW w:w="3601" w:type="dxa"/>
          </w:tcPr>
          <w:p>
            <w:pPr>
              <w:pStyle w:val="14"/>
              <w:spacing w:before="163"/>
              <w:ind w:left="714"/>
              <w:rPr>
                <w:b/>
                <w:sz w:val="24"/>
              </w:rPr>
            </w:pPr>
            <w:r>
              <w:rPr>
                <w:b/>
                <w:sz w:val="24"/>
              </w:rPr>
              <w:t>主要内容和教学要求</w:t>
            </w:r>
          </w:p>
        </w:tc>
        <w:tc>
          <w:tcPr>
            <w:tcW w:w="781" w:type="dxa"/>
          </w:tcPr>
          <w:p>
            <w:pPr>
              <w:pStyle w:val="14"/>
              <w:spacing w:line="310" w:lineRule="atLeast"/>
              <w:ind w:left="146" w:right="142"/>
              <w:rPr>
                <w:b/>
                <w:sz w:val="24"/>
              </w:rPr>
            </w:pPr>
            <w:r>
              <w:rPr>
                <w:b/>
                <w:spacing w:val="-3"/>
                <w:sz w:val="24"/>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9" w:hRule="atLeast"/>
        </w:trPr>
        <w:tc>
          <w:tcPr>
            <w:tcW w:w="568" w:type="dxa"/>
          </w:tcPr>
          <w:p>
            <w:pPr>
              <w:pStyle w:val="14"/>
              <w:rPr>
                <w:sz w:val="24"/>
              </w:rPr>
            </w:pPr>
          </w:p>
          <w:p>
            <w:pPr>
              <w:pStyle w:val="14"/>
              <w:rPr>
                <w:sz w:val="24"/>
              </w:rPr>
            </w:pPr>
          </w:p>
          <w:p>
            <w:pPr>
              <w:pStyle w:val="14"/>
              <w:rPr>
                <w:sz w:val="24"/>
              </w:rPr>
            </w:pPr>
          </w:p>
          <w:p>
            <w:pPr>
              <w:pStyle w:val="14"/>
              <w:rPr>
                <w:sz w:val="24"/>
              </w:rPr>
            </w:pPr>
          </w:p>
          <w:p>
            <w:pPr>
              <w:pStyle w:val="14"/>
              <w:spacing w:before="11"/>
            </w:pPr>
          </w:p>
          <w:p>
            <w:pPr>
              <w:pStyle w:val="14"/>
              <w:ind w:left="8"/>
              <w:jc w:val="center"/>
              <w:rPr>
                <w:sz w:val="24"/>
              </w:rPr>
            </w:pPr>
            <w:r>
              <w:rPr>
                <w:sz w:val="24"/>
              </w:rPr>
              <w:t>1</w:t>
            </w:r>
          </w:p>
        </w:tc>
        <w:tc>
          <w:tcPr>
            <w:tcW w:w="1209" w:type="dxa"/>
          </w:tcPr>
          <w:p>
            <w:pPr>
              <w:pStyle w:val="14"/>
              <w:rPr>
                <w:sz w:val="24"/>
              </w:rPr>
            </w:pPr>
          </w:p>
          <w:p>
            <w:pPr>
              <w:pStyle w:val="14"/>
              <w:rPr>
                <w:sz w:val="24"/>
              </w:rPr>
            </w:pPr>
          </w:p>
          <w:p>
            <w:pPr>
              <w:pStyle w:val="14"/>
              <w:spacing w:before="9"/>
              <w:rPr>
                <w:sz w:val="33"/>
              </w:rPr>
            </w:pPr>
          </w:p>
          <w:p>
            <w:pPr>
              <w:pStyle w:val="14"/>
              <w:spacing w:line="436" w:lineRule="auto"/>
              <w:ind w:left="123" w:right="113"/>
              <w:jc w:val="center"/>
              <w:rPr>
                <w:sz w:val="24"/>
              </w:rPr>
            </w:pPr>
            <w:r>
              <w:rPr>
                <w:spacing w:val="-1"/>
                <w:sz w:val="24"/>
              </w:rPr>
              <w:t>电工技术基础与技</w:t>
            </w:r>
            <w:r>
              <w:rPr>
                <w:sz w:val="24"/>
              </w:rPr>
              <w:t>能</w:t>
            </w:r>
          </w:p>
        </w:tc>
        <w:tc>
          <w:tcPr>
            <w:tcW w:w="3037" w:type="dxa"/>
          </w:tcPr>
          <w:p>
            <w:pPr>
              <w:pStyle w:val="14"/>
              <w:spacing w:before="207" w:line="436" w:lineRule="auto"/>
              <w:ind w:left="110" w:right="86"/>
              <w:jc w:val="both"/>
              <w:rPr>
                <w:sz w:val="24"/>
              </w:rPr>
            </w:pPr>
            <w:r>
              <w:rPr>
                <w:spacing w:val="13"/>
                <w:sz w:val="24"/>
              </w:rPr>
              <w:t>培养学生具备本专业的高素质劳动者和中级技术应用性人才所必须具备的电路基本理论和分析计算的</w:t>
            </w:r>
            <w:r>
              <w:rPr>
                <w:spacing w:val="-8"/>
                <w:sz w:val="24"/>
              </w:rPr>
              <w:t>基本方法，培养学生爱岗敬</w:t>
            </w:r>
          </w:p>
          <w:p>
            <w:pPr>
              <w:pStyle w:val="14"/>
              <w:spacing w:before="3"/>
              <w:ind w:left="110"/>
              <w:rPr>
                <w:sz w:val="24"/>
              </w:rPr>
            </w:pPr>
            <w:r>
              <w:rPr>
                <w:spacing w:val="13"/>
                <w:sz w:val="24"/>
              </w:rPr>
              <w:t>业和吃苦耐劳的精神以及</w:t>
            </w:r>
          </w:p>
        </w:tc>
        <w:tc>
          <w:tcPr>
            <w:tcW w:w="3601" w:type="dxa"/>
          </w:tcPr>
          <w:p>
            <w:pPr>
              <w:pStyle w:val="14"/>
              <w:spacing w:before="7" w:line="254" w:lineRule="auto"/>
              <w:ind w:left="106" w:right="122"/>
              <w:rPr>
                <w:sz w:val="24"/>
              </w:rPr>
            </w:pPr>
            <w:r>
              <w:rPr>
                <w:spacing w:val="-1"/>
                <w:sz w:val="24"/>
              </w:rPr>
              <w:t>依据《中等职业学校电工技术基础与技能教学大纲》开设，并注</w:t>
            </w:r>
            <w:r>
              <w:rPr>
                <w:sz w:val="24"/>
              </w:rPr>
              <w:t>重培养学生理解电路的基本概</w:t>
            </w:r>
            <w:r>
              <w:rPr>
                <w:spacing w:val="1"/>
                <w:sz w:val="24"/>
              </w:rPr>
              <w:t xml:space="preserve"> </w:t>
            </w:r>
            <w:r>
              <w:rPr>
                <w:spacing w:val="-1"/>
                <w:sz w:val="24"/>
              </w:rPr>
              <w:t>念、基本定律和定理，了解其在生产生活中的实际应用；会使用常用电工工具与仪器仪表；能识别与检测常用电工元件；能处理电工技术实验与实训中的简单故障；掌握电工技能实训的安全操</w:t>
            </w:r>
            <w:r>
              <w:rPr>
                <w:sz w:val="24"/>
              </w:rPr>
              <w:t>作规范。</w:t>
            </w:r>
          </w:p>
        </w:tc>
        <w:tc>
          <w:tcPr>
            <w:tcW w:w="781" w:type="dxa"/>
          </w:tcPr>
          <w:p>
            <w:pPr>
              <w:pStyle w:val="14"/>
              <w:rPr>
                <w:sz w:val="24"/>
              </w:rPr>
            </w:pPr>
          </w:p>
          <w:p>
            <w:pPr>
              <w:pStyle w:val="14"/>
              <w:rPr>
                <w:sz w:val="24"/>
              </w:rPr>
            </w:pPr>
          </w:p>
          <w:p>
            <w:pPr>
              <w:pStyle w:val="14"/>
              <w:rPr>
                <w:sz w:val="24"/>
              </w:rPr>
            </w:pPr>
          </w:p>
          <w:p>
            <w:pPr>
              <w:pStyle w:val="14"/>
              <w:rPr>
                <w:sz w:val="24"/>
              </w:rPr>
            </w:pPr>
          </w:p>
          <w:p>
            <w:pPr>
              <w:pStyle w:val="14"/>
              <w:spacing w:before="11"/>
            </w:pPr>
          </w:p>
          <w:p>
            <w:pPr>
              <w:pStyle w:val="14"/>
              <w:ind w:left="246" w:right="244"/>
              <w:jc w:val="center"/>
              <w:rPr>
                <w:sz w:val="24"/>
              </w:rPr>
            </w:pPr>
            <w:r>
              <w:rPr>
                <w:sz w:val="24"/>
              </w:rPr>
              <w:t>56</w:t>
            </w:r>
          </w:p>
        </w:tc>
      </w:tr>
    </w:tbl>
    <w:p>
      <w:pPr>
        <w:jc w:val="center"/>
        <w:rPr>
          <w:sz w:val="24"/>
        </w:rPr>
        <w:sectPr>
          <w:type w:val="continuous"/>
          <w:pgSz w:w="11910" w:h="16840"/>
          <w:pgMar w:top="1280" w:right="1060" w:bottom="1429" w:left="1200" w:header="0" w:footer="1075" w:gutter="0"/>
          <w:pgBorders>
            <w:top w:val="none" w:sz="0" w:space="0"/>
            <w:left w:val="none" w:sz="0" w:space="0"/>
            <w:bottom w:val="none" w:sz="0" w:space="0"/>
            <w:right w:val="none" w:sz="0" w:space="0"/>
          </w:pgBorders>
          <w:cols w:space="720" w:num="1"/>
        </w:sectPr>
      </w:pPr>
    </w:p>
    <w:tbl>
      <w:tblPr>
        <w:tblStyle w:val="12"/>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68" w:type="dxa"/>
          </w:tcPr>
          <w:p>
            <w:pPr>
              <w:pStyle w:val="14"/>
              <w:rPr>
                <w:rFonts w:ascii="Times New Roman"/>
                <w:sz w:val="24"/>
              </w:rPr>
            </w:pPr>
          </w:p>
        </w:tc>
        <w:tc>
          <w:tcPr>
            <w:tcW w:w="1209" w:type="dxa"/>
          </w:tcPr>
          <w:p>
            <w:pPr>
              <w:pStyle w:val="14"/>
              <w:rPr>
                <w:rFonts w:ascii="Times New Roman"/>
                <w:sz w:val="24"/>
              </w:rPr>
            </w:pPr>
          </w:p>
        </w:tc>
        <w:tc>
          <w:tcPr>
            <w:tcW w:w="3037" w:type="dxa"/>
          </w:tcPr>
          <w:p>
            <w:pPr>
              <w:pStyle w:val="14"/>
              <w:spacing w:before="207"/>
              <w:ind w:left="110"/>
              <w:rPr>
                <w:sz w:val="24"/>
              </w:rPr>
            </w:pPr>
            <w:r>
              <w:rPr>
                <w:sz w:val="24"/>
              </w:rPr>
              <w:t>良好的工作习惯。</w:t>
            </w:r>
          </w:p>
        </w:tc>
        <w:tc>
          <w:tcPr>
            <w:tcW w:w="3601" w:type="dxa"/>
          </w:tcPr>
          <w:p>
            <w:pPr>
              <w:pStyle w:val="14"/>
              <w:rPr>
                <w:rFonts w:ascii="Times New Roman"/>
                <w:sz w:val="24"/>
              </w:rPr>
            </w:pPr>
          </w:p>
        </w:tc>
        <w:tc>
          <w:tcPr>
            <w:tcW w:w="781"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6" w:hRule="atLeast"/>
        </w:trPr>
        <w:tc>
          <w:tcPr>
            <w:tcW w:w="568" w:type="dxa"/>
          </w:tcPr>
          <w:p>
            <w:pPr>
              <w:pStyle w:val="14"/>
              <w:rPr>
                <w:sz w:val="24"/>
              </w:rPr>
            </w:pPr>
          </w:p>
          <w:p>
            <w:pPr>
              <w:pStyle w:val="14"/>
              <w:rPr>
                <w:sz w:val="24"/>
              </w:rPr>
            </w:pPr>
          </w:p>
          <w:p>
            <w:pPr>
              <w:pStyle w:val="14"/>
              <w:rPr>
                <w:sz w:val="24"/>
              </w:rPr>
            </w:pPr>
          </w:p>
          <w:p>
            <w:pPr>
              <w:pStyle w:val="14"/>
              <w:rPr>
                <w:sz w:val="24"/>
              </w:rPr>
            </w:pPr>
          </w:p>
          <w:p>
            <w:pPr>
              <w:pStyle w:val="14"/>
              <w:spacing w:before="12"/>
              <w:rPr>
                <w:sz w:val="31"/>
              </w:rPr>
            </w:pPr>
          </w:p>
          <w:p>
            <w:pPr>
              <w:pStyle w:val="14"/>
              <w:ind w:left="8"/>
              <w:jc w:val="center"/>
              <w:rPr>
                <w:sz w:val="24"/>
              </w:rPr>
            </w:pPr>
            <w:r>
              <w:rPr>
                <w:sz w:val="24"/>
              </w:rPr>
              <w:t>2</w:t>
            </w:r>
          </w:p>
        </w:tc>
        <w:tc>
          <w:tcPr>
            <w:tcW w:w="1209" w:type="dxa"/>
          </w:tcPr>
          <w:p>
            <w:pPr>
              <w:pStyle w:val="14"/>
              <w:rPr>
                <w:sz w:val="24"/>
              </w:rPr>
            </w:pPr>
          </w:p>
          <w:p>
            <w:pPr>
              <w:pStyle w:val="14"/>
              <w:rPr>
                <w:sz w:val="24"/>
              </w:rPr>
            </w:pPr>
          </w:p>
          <w:p>
            <w:pPr>
              <w:pStyle w:val="14"/>
              <w:rPr>
                <w:sz w:val="24"/>
              </w:rPr>
            </w:pPr>
          </w:p>
          <w:p>
            <w:pPr>
              <w:pStyle w:val="14"/>
              <w:spacing w:before="11"/>
              <w:rPr>
                <w:sz w:val="31"/>
              </w:rPr>
            </w:pPr>
          </w:p>
          <w:p>
            <w:pPr>
              <w:pStyle w:val="14"/>
              <w:spacing w:line="242" w:lineRule="auto"/>
              <w:ind w:left="106" w:right="130"/>
              <w:jc w:val="both"/>
              <w:rPr>
                <w:sz w:val="24"/>
              </w:rPr>
            </w:pPr>
            <w:r>
              <w:rPr>
                <w:spacing w:val="-1"/>
                <w:sz w:val="24"/>
              </w:rPr>
              <w:t>电子技术基础与技</w:t>
            </w:r>
            <w:r>
              <w:rPr>
                <w:sz w:val="24"/>
              </w:rPr>
              <w:t>能</w:t>
            </w:r>
          </w:p>
        </w:tc>
        <w:tc>
          <w:tcPr>
            <w:tcW w:w="3037" w:type="dxa"/>
          </w:tcPr>
          <w:p>
            <w:pPr>
              <w:pStyle w:val="14"/>
              <w:spacing w:before="11" w:line="254" w:lineRule="auto"/>
              <w:ind w:left="110" w:right="98"/>
              <w:jc w:val="both"/>
              <w:rPr>
                <w:sz w:val="24"/>
              </w:rPr>
            </w:pPr>
            <w:r>
              <w:rPr>
                <w:spacing w:val="13"/>
                <w:sz w:val="24"/>
              </w:rPr>
              <w:t>培养学生具备分析问题和</w:t>
            </w:r>
            <w:r>
              <w:rPr>
                <w:spacing w:val="-8"/>
                <w:sz w:val="24"/>
              </w:rPr>
              <w:t>解决问题的能力，为以后深</w:t>
            </w:r>
            <w:r>
              <w:rPr>
                <w:spacing w:val="13"/>
                <w:sz w:val="24"/>
              </w:rPr>
              <w:t>入学习电子技术在专业中</w:t>
            </w:r>
            <w:r>
              <w:rPr>
                <w:spacing w:val="-8"/>
                <w:sz w:val="24"/>
              </w:rPr>
              <w:t>的应用打好基础。培养学生</w:t>
            </w:r>
            <w:r>
              <w:rPr>
                <w:spacing w:val="13"/>
                <w:sz w:val="24"/>
              </w:rPr>
              <w:t>爱岗敬业和吃苦耐劳的精</w:t>
            </w:r>
            <w:r>
              <w:rPr>
                <w:sz w:val="24"/>
              </w:rPr>
              <w:t>神以及良好的工作习惯。</w:t>
            </w:r>
          </w:p>
        </w:tc>
        <w:tc>
          <w:tcPr>
            <w:tcW w:w="3601" w:type="dxa"/>
          </w:tcPr>
          <w:p>
            <w:pPr>
              <w:pStyle w:val="14"/>
              <w:spacing w:before="11" w:line="254" w:lineRule="auto"/>
              <w:ind w:left="106" w:right="-29"/>
              <w:rPr>
                <w:sz w:val="24"/>
              </w:rPr>
            </w:pPr>
            <w:r>
              <w:rPr>
                <w:sz w:val="24"/>
              </w:rPr>
              <w:t>依据《中等职业学校电子技术基础与技能教学大纲》开设，并注重培养学生会使用常用电子仪器仪表；了解电子技术基本单元电</w:t>
            </w:r>
            <w:r>
              <w:rPr>
                <w:spacing w:val="-11"/>
                <w:sz w:val="24"/>
              </w:rPr>
              <w:t>路的组成、工作原理及典型应用；</w:t>
            </w:r>
            <w:r>
              <w:rPr>
                <w:spacing w:val="-117"/>
                <w:sz w:val="24"/>
              </w:rPr>
              <w:t xml:space="preserve"> </w:t>
            </w:r>
            <w:r>
              <w:rPr>
                <w:sz w:val="24"/>
              </w:rPr>
              <w:t>初步具备识读电路图、简单电路印制板和分析常见电子电路的能力；具备制作和调试常用电子电路及排除简单故障的能力；掌握电子技能实训，安全操作规范。</w:t>
            </w:r>
          </w:p>
        </w:tc>
        <w:tc>
          <w:tcPr>
            <w:tcW w:w="781" w:type="dxa"/>
          </w:tcPr>
          <w:p>
            <w:pPr>
              <w:pStyle w:val="14"/>
              <w:rPr>
                <w:sz w:val="24"/>
              </w:rPr>
            </w:pPr>
          </w:p>
          <w:p>
            <w:pPr>
              <w:pStyle w:val="14"/>
              <w:rPr>
                <w:sz w:val="24"/>
              </w:rPr>
            </w:pPr>
          </w:p>
          <w:p>
            <w:pPr>
              <w:pStyle w:val="14"/>
              <w:rPr>
                <w:sz w:val="24"/>
              </w:rPr>
            </w:pPr>
          </w:p>
          <w:p>
            <w:pPr>
              <w:pStyle w:val="14"/>
              <w:rPr>
                <w:sz w:val="24"/>
              </w:rPr>
            </w:pPr>
          </w:p>
          <w:p>
            <w:pPr>
              <w:pStyle w:val="14"/>
              <w:spacing w:before="12"/>
              <w:rPr>
                <w:sz w:val="31"/>
              </w:rPr>
            </w:pPr>
          </w:p>
          <w:p>
            <w:pPr>
              <w:pStyle w:val="14"/>
              <w:ind w:right="262"/>
              <w:jc w:val="right"/>
              <w:rPr>
                <w:sz w:val="24"/>
              </w:rPr>
            </w:pPr>
            <w:r>
              <w:rPr>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1" w:hRule="atLeast"/>
        </w:trPr>
        <w:tc>
          <w:tcPr>
            <w:tcW w:w="568" w:type="dxa"/>
          </w:tcPr>
          <w:p>
            <w:pPr>
              <w:pStyle w:val="14"/>
              <w:rPr>
                <w:sz w:val="24"/>
              </w:rPr>
            </w:pPr>
          </w:p>
          <w:p>
            <w:pPr>
              <w:pStyle w:val="14"/>
              <w:rPr>
                <w:sz w:val="24"/>
              </w:rPr>
            </w:pPr>
          </w:p>
          <w:p>
            <w:pPr>
              <w:pStyle w:val="14"/>
              <w:rPr>
                <w:sz w:val="24"/>
              </w:rPr>
            </w:pPr>
          </w:p>
          <w:p>
            <w:pPr>
              <w:pStyle w:val="14"/>
              <w:spacing w:before="11"/>
              <w:rPr>
                <w:sz w:val="17"/>
              </w:rPr>
            </w:pPr>
          </w:p>
          <w:p>
            <w:pPr>
              <w:pStyle w:val="14"/>
              <w:ind w:left="8"/>
              <w:jc w:val="center"/>
              <w:rPr>
                <w:sz w:val="24"/>
              </w:rPr>
            </w:pPr>
            <w:r>
              <w:rPr>
                <w:sz w:val="24"/>
              </w:rPr>
              <w:t>3</w:t>
            </w:r>
          </w:p>
        </w:tc>
        <w:tc>
          <w:tcPr>
            <w:tcW w:w="1209" w:type="dxa"/>
          </w:tcPr>
          <w:p>
            <w:pPr>
              <w:pStyle w:val="14"/>
              <w:rPr>
                <w:sz w:val="24"/>
              </w:rPr>
            </w:pPr>
          </w:p>
          <w:p>
            <w:pPr>
              <w:pStyle w:val="14"/>
              <w:rPr>
                <w:sz w:val="24"/>
              </w:rPr>
            </w:pPr>
          </w:p>
          <w:p>
            <w:pPr>
              <w:pStyle w:val="14"/>
              <w:rPr>
                <w:sz w:val="24"/>
              </w:rPr>
            </w:pPr>
          </w:p>
          <w:p>
            <w:pPr>
              <w:pStyle w:val="14"/>
              <w:spacing w:before="2"/>
              <w:rPr>
                <w:sz w:val="18"/>
              </w:rPr>
            </w:pPr>
          </w:p>
          <w:p>
            <w:pPr>
              <w:pStyle w:val="14"/>
              <w:ind w:left="106"/>
              <w:rPr>
                <w:sz w:val="24"/>
              </w:rPr>
            </w:pPr>
            <w:r>
              <w:rPr>
                <w:sz w:val="24"/>
              </w:rPr>
              <w:t>机械制图</w:t>
            </w:r>
          </w:p>
        </w:tc>
        <w:tc>
          <w:tcPr>
            <w:tcW w:w="3037" w:type="dxa"/>
          </w:tcPr>
          <w:p>
            <w:pPr>
              <w:pStyle w:val="14"/>
              <w:spacing w:before="11" w:line="254" w:lineRule="auto"/>
              <w:ind w:left="110" w:right="98"/>
              <w:jc w:val="both"/>
              <w:rPr>
                <w:sz w:val="24"/>
              </w:rPr>
            </w:pPr>
            <w:r>
              <w:rPr>
                <w:spacing w:val="13"/>
                <w:sz w:val="24"/>
              </w:rPr>
              <w:t>培养学生具备空间想象能</w:t>
            </w:r>
            <w:r>
              <w:rPr>
                <w:spacing w:val="-6"/>
                <w:sz w:val="24"/>
              </w:rPr>
              <w:t>力、读图能力，具备正确使</w:t>
            </w:r>
            <w:r>
              <w:rPr>
                <w:spacing w:val="13"/>
                <w:sz w:val="24"/>
              </w:rPr>
              <w:t>用绘图工具、技术测量工</w:t>
            </w:r>
            <w:r>
              <w:rPr>
                <w:spacing w:val="-6"/>
                <w:sz w:val="24"/>
              </w:rPr>
              <w:t>具、拆卸工具等能力，树立</w:t>
            </w:r>
            <w:r>
              <w:rPr>
                <w:sz w:val="24"/>
              </w:rPr>
              <w:t>贯彻国家标准意识。</w:t>
            </w:r>
          </w:p>
        </w:tc>
        <w:tc>
          <w:tcPr>
            <w:tcW w:w="3601" w:type="dxa"/>
          </w:tcPr>
          <w:p>
            <w:pPr>
              <w:pStyle w:val="14"/>
              <w:spacing w:before="11" w:line="254" w:lineRule="auto"/>
              <w:ind w:left="106" w:right="121"/>
              <w:jc w:val="both"/>
              <w:rPr>
                <w:sz w:val="24"/>
              </w:rPr>
            </w:pPr>
            <w:r>
              <w:rPr>
                <w:spacing w:val="-1"/>
                <w:sz w:val="24"/>
              </w:rPr>
              <w:t>依据《中等职业学校机械制图教学大纲》开设，并注重培养学生掌握机械制图国家标准和相关行业标准，掌握正投影法的原理和作图方法，能识读机械图样和简单装配图，能查阅公差配合表，</w:t>
            </w:r>
            <w:r>
              <w:rPr>
                <w:spacing w:val="-118"/>
                <w:sz w:val="24"/>
              </w:rPr>
              <w:t xml:space="preserve"> </w:t>
            </w:r>
            <w:r>
              <w:rPr>
                <w:spacing w:val="-17"/>
                <w:sz w:val="24"/>
              </w:rPr>
              <w:t xml:space="preserve">能使用 </w:t>
            </w:r>
            <w:r>
              <w:rPr>
                <w:spacing w:val="-1"/>
                <w:sz w:val="24"/>
              </w:rPr>
              <w:t>CAD</w:t>
            </w:r>
            <w:r>
              <w:rPr>
                <w:spacing w:val="-9"/>
                <w:sz w:val="24"/>
              </w:rPr>
              <w:t xml:space="preserve"> 软件绘制零件图和简</w:t>
            </w:r>
          </w:p>
          <w:p>
            <w:pPr>
              <w:pStyle w:val="14"/>
              <w:spacing w:line="298" w:lineRule="exact"/>
              <w:ind w:left="106"/>
              <w:rPr>
                <w:sz w:val="24"/>
              </w:rPr>
            </w:pPr>
            <w:r>
              <w:rPr>
                <w:sz w:val="24"/>
              </w:rPr>
              <w:t>单装配图。</w:t>
            </w:r>
          </w:p>
        </w:tc>
        <w:tc>
          <w:tcPr>
            <w:tcW w:w="781" w:type="dxa"/>
          </w:tcPr>
          <w:p>
            <w:pPr>
              <w:pStyle w:val="14"/>
              <w:rPr>
                <w:sz w:val="24"/>
              </w:rPr>
            </w:pPr>
          </w:p>
          <w:p>
            <w:pPr>
              <w:pStyle w:val="14"/>
              <w:rPr>
                <w:sz w:val="24"/>
              </w:rPr>
            </w:pPr>
          </w:p>
          <w:p>
            <w:pPr>
              <w:pStyle w:val="14"/>
              <w:rPr>
                <w:sz w:val="24"/>
              </w:rPr>
            </w:pPr>
          </w:p>
          <w:p>
            <w:pPr>
              <w:pStyle w:val="14"/>
              <w:spacing w:before="11"/>
              <w:rPr>
                <w:sz w:val="17"/>
              </w:rPr>
            </w:pPr>
          </w:p>
          <w:p>
            <w:pPr>
              <w:pStyle w:val="14"/>
              <w:ind w:right="262"/>
              <w:jc w:val="right"/>
              <w:rPr>
                <w:sz w:val="24"/>
              </w:rPr>
            </w:pPr>
            <w:r>
              <w:rPr>
                <w:sz w:val="24"/>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2" w:hRule="atLeast"/>
        </w:trPr>
        <w:tc>
          <w:tcPr>
            <w:tcW w:w="568" w:type="dxa"/>
          </w:tcPr>
          <w:p>
            <w:pPr>
              <w:pStyle w:val="14"/>
              <w:rPr>
                <w:sz w:val="24"/>
              </w:rPr>
            </w:pPr>
          </w:p>
          <w:p>
            <w:pPr>
              <w:pStyle w:val="14"/>
              <w:rPr>
                <w:sz w:val="24"/>
              </w:rPr>
            </w:pPr>
          </w:p>
          <w:p>
            <w:pPr>
              <w:pStyle w:val="14"/>
              <w:rPr>
                <w:sz w:val="29"/>
              </w:rPr>
            </w:pPr>
          </w:p>
          <w:p>
            <w:pPr>
              <w:pStyle w:val="14"/>
              <w:ind w:left="8"/>
              <w:jc w:val="center"/>
              <w:rPr>
                <w:sz w:val="24"/>
              </w:rPr>
            </w:pPr>
            <w:r>
              <w:rPr>
                <w:sz w:val="24"/>
              </w:rPr>
              <w:t>4</w:t>
            </w:r>
          </w:p>
        </w:tc>
        <w:tc>
          <w:tcPr>
            <w:tcW w:w="1209" w:type="dxa"/>
          </w:tcPr>
          <w:p>
            <w:pPr>
              <w:pStyle w:val="14"/>
              <w:rPr>
                <w:sz w:val="24"/>
              </w:rPr>
            </w:pPr>
          </w:p>
          <w:p>
            <w:pPr>
              <w:pStyle w:val="14"/>
              <w:rPr>
                <w:sz w:val="24"/>
              </w:rPr>
            </w:pPr>
          </w:p>
          <w:p>
            <w:pPr>
              <w:pStyle w:val="14"/>
              <w:spacing w:before="4"/>
              <w:rPr>
                <w:sz w:val="29"/>
              </w:rPr>
            </w:pPr>
          </w:p>
          <w:p>
            <w:pPr>
              <w:pStyle w:val="14"/>
              <w:ind w:left="106"/>
              <w:rPr>
                <w:sz w:val="24"/>
              </w:rPr>
            </w:pPr>
            <w:r>
              <w:rPr>
                <w:sz w:val="24"/>
              </w:rPr>
              <w:t>机械基础</w:t>
            </w:r>
          </w:p>
        </w:tc>
        <w:tc>
          <w:tcPr>
            <w:tcW w:w="3037" w:type="dxa"/>
          </w:tcPr>
          <w:p>
            <w:pPr>
              <w:pStyle w:val="14"/>
              <w:spacing w:before="7" w:line="254" w:lineRule="auto"/>
              <w:ind w:left="110" w:right="98"/>
              <w:jc w:val="both"/>
              <w:rPr>
                <w:sz w:val="24"/>
              </w:rPr>
            </w:pPr>
            <w:r>
              <w:rPr>
                <w:spacing w:val="13"/>
                <w:sz w:val="24"/>
              </w:rPr>
              <w:t>培养学生具备使用和维护</w:t>
            </w:r>
            <w:r>
              <w:rPr>
                <w:spacing w:val="-8"/>
                <w:sz w:val="24"/>
              </w:rPr>
              <w:t>一般机械的能力，具备使用</w:t>
            </w:r>
            <w:r>
              <w:rPr>
                <w:spacing w:val="-9"/>
                <w:sz w:val="24"/>
              </w:rPr>
              <w:t>标准、规范手册和图表等有关技术材料的方法，具备观</w:t>
            </w:r>
            <w:r>
              <w:rPr>
                <w:spacing w:val="-6"/>
                <w:sz w:val="24"/>
              </w:rPr>
              <w:t>察问题、思考问题、分析问</w:t>
            </w:r>
            <w:r>
              <w:rPr>
                <w:sz w:val="24"/>
              </w:rPr>
              <w:t>题和解决问题的能力。</w:t>
            </w:r>
          </w:p>
        </w:tc>
        <w:tc>
          <w:tcPr>
            <w:tcW w:w="3601" w:type="dxa"/>
          </w:tcPr>
          <w:p>
            <w:pPr>
              <w:pStyle w:val="14"/>
              <w:spacing w:before="7" w:line="254" w:lineRule="auto"/>
              <w:ind w:left="106" w:right="121"/>
              <w:jc w:val="both"/>
              <w:rPr>
                <w:sz w:val="24"/>
              </w:rPr>
            </w:pPr>
            <w:r>
              <w:rPr>
                <w:spacing w:val="-1"/>
                <w:sz w:val="24"/>
              </w:rPr>
              <w:t>依据《中等职业学校机械基础教学大纲》开设，并注重培养学生整体认识机械加工过程，掌握机械图样的识读与绘制、零件的手工制作、使用普通机床的零件制</w:t>
            </w:r>
            <w:r>
              <w:rPr>
                <w:spacing w:val="-2"/>
                <w:sz w:val="24"/>
              </w:rPr>
              <w:t>作的基本职业技能，培养沟通合</w:t>
            </w:r>
          </w:p>
          <w:p>
            <w:pPr>
              <w:pStyle w:val="14"/>
              <w:spacing w:before="1" w:line="299" w:lineRule="exact"/>
              <w:ind w:left="106"/>
              <w:rPr>
                <w:sz w:val="24"/>
              </w:rPr>
            </w:pPr>
            <w:r>
              <w:rPr>
                <w:sz w:val="24"/>
              </w:rPr>
              <w:t>作、务实严谨等基本职业素养。</w:t>
            </w:r>
          </w:p>
        </w:tc>
        <w:tc>
          <w:tcPr>
            <w:tcW w:w="781" w:type="dxa"/>
          </w:tcPr>
          <w:p>
            <w:pPr>
              <w:pStyle w:val="14"/>
              <w:rPr>
                <w:sz w:val="24"/>
              </w:rPr>
            </w:pPr>
          </w:p>
          <w:p>
            <w:pPr>
              <w:pStyle w:val="14"/>
              <w:rPr>
                <w:sz w:val="24"/>
              </w:rPr>
            </w:pPr>
          </w:p>
          <w:p>
            <w:pPr>
              <w:pStyle w:val="14"/>
              <w:rPr>
                <w:sz w:val="29"/>
              </w:rPr>
            </w:pPr>
          </w:p>
          <w:p>
            <w:pPr>
              <w:pStyle w:val="14"/>
              <w:ind w:right="202"/>
              <w:jc w:val="right"/>
              <w:rPr>
                <w:sz w:val="24"/>
              </w:rPr>
            </w:pPr>
            <w:r>
              <w:rPr>
                <w:sz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8" w:hRule="atLeast"/>
        </w:trPr>
        <w:tc>
          <w:tcPr>
            <w:tcW w:w="568" w:type="dxa"/>
          </w:tcPr>
          <w:p>
            <w:pPr>
              <w:pStyle w:val="14"/>
              <w:rPr>
                <w:sz w:val="24"/>
              </w:rPr>
            </w:pPr>
          </w:p>
          <w:p>
            <w:pPr>
              <w:pStyle w:val="14"/>
              <w:rPr>
                <w:sz w:val="24"/>
              </w:rPr>
            </w:pPr>
          </w:p>
          <w:p>
            <w:pPr>
              <w:pStyle w:val="14"/>
              <w:rPr>
                <w:sz w:val="24"/>
              </w:rPr>
            </w:pPr>
          </w:p>
          <w:p>
            <w:pPr>
              <w:pStyle w:val="14"/>
              <w:rPr>
                <w:sz w:val="24"/>
              </w:rPr>
            </w:pPr>
          </w:p>
          <w:p>
            <w:pPr>
              <w:pStyle w:val="14"/>
              <w:spacing w:before="1"/>
              <w:rPr>
                <w:sz w:val="19"/>
              </w:rPr>
            </w:pPr>
          </w:p>
          <w:p>
            <w:pPr>
              <w:pStyle w:val="14"/>
              <w:ind w:left="8"/>
              <w:jc w:val="center"/>
              <w:rPr>
                <w:sz w:val="24"/>
              </w:rPr>
            </w:pPr>
            <w:r>
              <w:rPr>
                <w:sz w:val="24"/>
              </w:rPr>
              <w:t>5</w:t>
            </w:r>
          </w:p>
        </w:tc>
        <w:tc>
          <w:tcPr>
            <w:tcW w:w="1209" w:type="dxa"/>
          </w:tcPr>
          <w:p>
            <w:pPr>
              <w:pStyle w:val="14"/>
              <w:rPr>
                <w:sz w:val="24"/>
              </w:rPr>
            </w:pPr>
          </w:p>
          <w:p>
            <w:pPr>
              <w:pStyle w:val="14"/>
              <w:rPr>
                <w:sz w:val="24"/>
              </w:rPr>
            </w:pPr>
          </w:p>
          <w:p>
            <w:pPr>
              <w:pStyle w:val="14"/>
              <w:rPr>
                <w:sz w:val="24"/>
              </w:rPr>
            </w:pPr>
          </w:p>
          <w:p>
            <w:pPr>
              <w:pStyle w:val="14"/>
              <w:spacing w:before="1"/>
              <w:rPr>
                <w:sz w:val="19"/>
              </w:rPr>
            </w:pPr>
          </w:p>
          <w:p>
            <w:pPr>
              <w:pStyle w:val="14"/>
              <w:spacing w:line="244" w:lineRule="auto"/>
              <w:ind w:left="106" w:right="130"/>
              <w:jc w:val="both"/>
              <w:rPr>
                <w:sz w:val="24"/>
              </w:rPr>
            </w:pPr>
            <w:r>
              <w:rPr>
                <w:spacing w:val="-1"/>
                <w:sz w:val="24"/>
              </w:rPr>
              <w:t>工业机器人技术应</w:t>
            </w:r>
            <w:r>
              <w:rPr>
                <w:sz w:val="24"/>
              </w:rPr>
              <w:t>用基础</w:t>
            </w:r>
          </w:p>
        </w:tc>
        <w:tc>
          <w:tcPr>
            <w:tcW w:w="3037" w:type="dxa"/>
          </w:tcPr>
          <w:p>
            <w:pPr>
              <w:pStyle w:val="14"/>
              <w:spacing w:before="7" w:line="254" w:lineRule="auto"/>
              <w:ind w:left="110" w:right="98"/>
              <w:rPr>
                <w:sz w:val="24"/>
              </w:rPr>
            </w:pPr>
            <w:r>
              <w:rPr>
                <w:sz w:val="24"/>
              </w:rPr>
              <w:t>培养学生对机器人有一个</w:t>
            </w:r>
            <w:r>
              <w:rPr>
                <w:spacing w:val="-6"/>
                <w:sz w:val="24"/>
              </w:rPr>
              <w:t>全面、深入的认识，培养学</w:t>
            </w:r>
            <w:r>
              <w:rPr>
                <w:sz w:val="24"/>
              </w:rPr>
              <w:t>生综合运用所学基础理论和专业知识进行创新设计</w:t>
            </w:r>
            <w:r>
              <w:rPr>
                <w:spacing w:val="-9"/>
                <w:sz w:val="24"/>
              </w:rPr>
              <w:t>的能力，并相应的掌握一些</w:t>
            </w:r>
            <w:r>
              <w:rPr>
                <w:sz w:val="24"/>
              </w:rPr>
              <w:t>实用工业机器人控制及规划和编程的方法。</w:t>
            </w:r>
          </w:p>
        </w:tc>
        <w:tc>
          <w:tcPr>
            <w:tcW w:w="3601" w:type="dxa"/>
          </w:tcPr>
          <w:p>
            <w:pPr>
              <w:pStyle w:val="14"/>
              <w:spacing w:before="7" w:line="254" w:lineRule="auto"/>
              <w:ind w:left="106" w:right="122"/>
              <w:jc w:val="both"/>
              <w:rPr>
                <w:sz w:val="24"/>
              </w:rPr>
            </w:pPr>
            <w:r>
              <w:rPr>
                <w:spacing w:val="-1"/>
                <w:sz w:val="24"/>
              </w:rPr>
              <w:t>了解机器人的由来与发展、组成与技术参数，掌握机器人分类与应用，对各类机器人有较系统地完整认识；了解机器人本体基本结构，包括机身及臂部结构、腕部及手部结构、传动及行走机构等；了解机器人轨迹规划和关节插补的基本概念和特点；了解机器人控制系统的构成、编程语言</w:t>
            </w:r>
          </w:p>
          <w:p>
            <w:pPr>
              <w:pStyle w:val="14"/>
              <w:spacing w:before="3" w:line="295" w:lineRule="exact"/>
              <w:ind w:left="106"/>
              <w:rPr>
                <w:sz w:val="24"/>
              </w:rPr>
            </w:pPr>
            <w:r>
              <w:rPr>
                <w:sz w:val="24"/>
              </w:rPr>
              <w:t>与编程特点。</w:t>
            </w:r>
          </w:p>
        </w:tc>
        <w:tc>
          <w:tcPr>
            <w:tcW w:w="781" w:type="dxa"/>
          </w:tcPr>
          <w:p>
            <w:pPr>
              <w:pStyle w:val="14"/>
              <w:rPr>
                <w:sz w:val="24"/>
              </w:rPr>
            </w:pPr>
          </w:p>
          <w:p>
            <w:pPr>
              <w:pStyle w:val="14"/>
              <w:rPr>
                <w:sz w:val="24"/>
              </w:rPr>
            </w:pPr>
          </w:p>
          <w:p>
            <w:pPr>
              <w:pStyle w:val="14"/>
              <w:rPr>
                <w:sz w:val="24"/>
              </w:rPr>
            </w:pPr>
          </w:p>
          <w:p>
            <w:pPr>
              <w:pStyle w:val="14"/>
              <w:rPr>
                <w:sz w:val="24"/>
              </w:rPr>
            </w:pPr>
          </w:p>
          <w:p>
            <w:pPr>
              <w:pStyle w:val="14"/>
              <w:spacing w:before="1"/>
              <w:rPr>
                <w:sz w:val="19"/>
              </w:rPr>
            </w:pPr>
          </w:p>
          <w:p>
            <w:pPr>
              <w:pStyle w:val="14"/>
              <w:ind w:right="262"/>
              <w:jc w:val="right"/>
              <w:rPr>
                <w:sz w:val="24"/>
              </w:rPr>
            </w:pPr>
            <w:r>
              <w:rPr>
                <w:sz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0" w:hRule="atLeast"/>
        </w:trPr>
        <w:tc>
          <w:tcPr>
            <w:tcW w:w="568" w:type="dxa"/>
          </w:tcPr>
          <w:p>
            <w:pPr>
              <w:pStyle w:val="14"/>
              <w:rPr>
                <w:sz w:val="24"/>
              </w:rPr>
            </w:pPr>
          </w:p>
          <w:p>
            <w:pPr>
              <w:pStyle w:val="14"/>
              <w:spacing w:before="9"/>
              <w:rPr>
                <w:sz w:val="27"/>
              </w:rPr>
            </w:pPr>
          </w:p>
          <w:p>
            <w:pPr>
              <w:pStyle w:val="14"/>
              <w:ind w:left="8"/>
              <w:jc w:val="center"/>
              <w:rPr>
                <w:sz w:val="24"/>
              </w:rPr>
            </w:pPr>
            <w:r>
              <w:rPr>
                <w:sz w:val="24"/>
              </w:rPr>
              <w:t>6</w:t>
            </w:r>
          </w:p>
        </w:tc>
        <w:tc>
          <w:tcPr>
            <w:tcW w:w="1209" w:type="dxa"/>
          </w:tcPr>
          <w:p>
            <w:pPr>
              <w:pStyle w:val="14"/>
              <w:spacing w:before="9"/>
              <w:rPr>
                <w:sz w:val="27"/>
              </w:rPr>
            </w:pPr>
          </w:p>
          <w:p>
            <w:pPr>
              <w:pStyle w:val="14"/>
              <w:spacing w:line="242" w:lineRule="auto"/>
              <w:ind w:left="106" w:right="129"/>
              <w:jc w:val="both"/>
              <w:rPr>
                <w:sz w:val="24"/>
              </w:rPr>
            </w:pPr>
            <w:r>
              <w:rPr>
                <w:spacing w:val="-1"/>
                <w:sz w:val="24"/>
              </w:rPr>
              <w:t>工业机器人维护与</w:t>
            </w:r>
            <w:r>
              <w:rPr>
                <w:sz w:val="24"/>
              </w:rPr>
              <w:t>保养</w:t>
            </w:r>
          </w:p>
        </w:tc>
        <w:tc>
          <w:tcPr>
            <w:tcW w:w="3037" w:type="dxa"/>
          </w:tcPr>
          <w:p>
            <w:pPr>
              <w:pStyle w:val="14"/>
              <w:spacing w:before="11" w:line="254" w:lineRule="auto"/>
              <w:ind w:left="110" w:right="34"/>
              <w:rPr>
                <w:sz w:val="24"/>
              </w:rPr>
            </w:pPr>
            <w:r>
              <w:rPr>
                <w:sz w:val="24"/>
              </w:rPr>
              <w:t>培养学生具备工业机器人</w:t>
            </w:r>
            <w:r>
              <w:rPr>
                <w:spacing w:val="1"/>
                <w:sz w:val="24"/>
              </w:rPr>
              <w:t xml:space="preserve"> </w:t>
            </w:r>
            <w:r>
              <w:rPr>
                <w:spacing w:val="-6"/>
                <w:sz w:val="24"/>
              </w:rPr>
              <w:t>拆装与调试的流程方法，能</w:t>
            </w:r>
            <w:r>
              <w:rPr>
                <w:sz w:val="24"/>
              </w:rPr>
              <w:t>够独立完成工业机器人的</w:t>
            </w:r>
            <w:r>
              <w:rPr>
                <w:spacing w:val="1"/>
                <w:sz w:val="24"/>
              </w:rPr>
              <w:t xml:space="preserve"> </w:t>
            </w:r>
            <w:r>
              <w:rPr>
                <w:spacing w:val="-1"/>
                <w:sz w:val="24"/>
              </w:rPr>
              <w:t>安装、调试、运行、维护、</w:t>
            </w:r>
          </w:p>
          <w:p>
            <w:pPr>
              <w:pStyle w:val="14"/>
              <w:spacing w:line="295" w:lineRule="exact"/>
              <w:ind w:left="110"/>
              <w:rPr>
                <w:sz w:val="24"/>
              </w:rPr>
            </w:pPr>
            <w:r>
              <w:rPr>
                <w:sz w:val="24"/>
              </w:rPr>
              <w:t>维修等工作。</w:t>
            </w:r>
          </w:p>
        </w:tc>
        <w:tc>
          <w:tcPr>
            <w:tcW w:w="3601" w:type="dxa"/>
          </w:tcPr>
          <w:p>
            <w:pPr>
              <w:pStyle w:val="14"/>
              <w:spacing w:before="175" w:line="254" w:lineRule="auto"/>
              <w:ind w:left="106" w:right="122"/>
              <w:jc w:val="both"/>
              <w:rPr>
                <w:sz w:val="24"/>
              </w:rPr>
            </w:pPr>
            <w:r>
              <w:rPr>
                <w:spacing w:val="-1"/>
                <w:sz w:val="24"/>
              </w:rPr>
              <w:t>了解圆柱坐标机器人、直角坐标机器人和六轴机器人的结构，掌握机械部分的装配与调试，调试程序的编写和电气部分的装调。</w:t>
            </w:r>
          </w:p>
        </w:tc>
        <w:tc>
          <w:tcPr>
            <w:tcW w:w="781" w:type="dxa"/>
          </w:tcPr>
          <w:p>
            <w:pPr>
              <w:pStyle w:val="14"/>
              <w:rPr>
                <w:sz w:val="24"/>
              </w:rPr>
            </w:pPr>
          </w:p>
          <w:p>
            <w:pPr>
              <w:pStyle w:val="14"/>
              <w:spacing w:before="9"/>
              <w:rPr>
                <w:sz w:val="27"/>
              </w:rPr>
            </w:pPr>
          </w:p>
          <w:p>
            <w:pPr>
              <w:pStyle w:val="14"/>
              <w:ind w:right="262"/>
              <w:jc w:val="right"/>
              <w:rPr>
                <w:sz w:val="24"/>
              </w:rPr>
            </w:pPr>
            <w:r>
              <w:rPr>
                <w:sz w:val="24"/>
              </w:rPr>
              <w:t>64</w:t>
            </w:r>
          </w:p>
        </w:tc>
      </w:tr>
    </w:tbl>
    <w:p>
      <w:pPr>
        <w:jc w:val="right"/>
        <w:rPr>
          <w:sz w:val="24"/>
        </w:rPr>
        <w:sectPr>
          <w:type w:val="continuous"/>
          <w:pgSz w:w="11910" w:h="16840"/>
          <w:pgMar w:top="1280" w:right="1060" w:bottom="1260" w:left="1200" w:header="0" w:footer="1075" w:gutter="0"/>
          <w:pgBorders>
            <w:top w:val="none" w:sz="0" w:space="0"/>
            <w:left w:val="none" w:sz="0" w:space="0"/>
            <w:bottom w:val="none" w:sz="0" w:space="0"/>
            <w:right w:val="none" w:sz="0" w:space="0"/>
          </w:pgBorders>
          <w:cols w:space="720" w:num="1"/>
        </w:sectPr>
      </w:pPr>
    </w:p>
    <w:tbl>
      <w:tblPr>
        <w:tblStyle w:val="12"/>
        <w:tblW w:w="0" w:type="auto"/>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209"/>
        <w:gridCol w:w="3037"/>
        <w:gridCol w:w="3601"/>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4" w:hRule="atLeast"/>
        </w:trPr>
        <w:tc>
          <w:tcPr>
            <w:tcW w:w="568" w:type="dxa"/>
          </w:tcPr>
          <w:p>
            <w:pPr>
              <w:pStyle w:val="14"/>
              <w:rPr>
                <w:sz w:val="24"/>
              </w:rPr>
            </w:pPr>
          </w:p>
          <w:p>
            <w:pPr>
              <w:pStyle w:val="14"/>
              <w:rPr>
                <w:sz w:val="24"/>
              </w:rPr>
            </w:pPr>
          </w:p>
          <w:p>
            <w:pPr>
              <w:pStyle w:val="14"/>
              <w:rPr>
                <w:sz w:val="24"/>
              </w:rPr>
            </w:pPr>
          </w:p>
          <w:p>
            <w:pPr>
              <w:pStyle w:val="14"/>
              <w:spacing w:before="4"/>
              <w:rPr>
                <w:sz w:val="30"/>
              </w:rPr>
            </w:pPr>
          </w:p>
          <w:p>
            <w:pPr>
              <w:pStyle w:val="14"/>
              <w:ind w:left="8"/>
              <w:jc w:val="center"/>
              <w:rPr>
                <w:sz w:val="24"/>
              </w:rPr>
            </w:pPr>
            <w:r>
              <w:rPr>
                <w:sz w:val="24"/>
              </w:rPr>
              <w:t>7</w:t>
            </w:r>
          </w:p>
        </w:tc>
        <w:tc>
          <w:tcPr>
            <w:tcW w:w="1209" w:type="dxa"/>
          </w:tcPr>
          <w:p>
            <w:pPr>
              <w:pStyle w:val="14"/>
              <w:rPr>
                <w:sz w:val="24"/>
              </w:rPr>
            </w:pPr>
          </w:p>
          <w:p>
            <w:pPr>
              <w:pStyle w:val="14"/>
              <w:rPr>
                <w:sz w:val="24"/>
              </w:rPr>
            </w:pPr>
          </w:p>
          <w:p>
            <w:pPr>
              <w:pStyle w:val="14"/>
              <w:spacing w:before="3"/>
              <w:rPr>
                <w:sz w:val="30"/>
              </w:rPr>
            </w:pPr>
          </w:p>
          <w:p>
            <w:pPr>
              <w:pStyle w:val="14"/>
              <w:spacing w:line="242" w:lineRule="auto"/>
              <w:ind w:left="106" w:right="130"/>
              <w:jc w:val="both"/>
              <w:rPr>
                <w:sz w:val="24"/>
              </w:rPr>
            </w:pPr>
            <w:r>
              <w:rPr>
                <w:spacing w:val="-1"/>
                <w:sz w:val="24"/>
              </w:rPr>
              <w:t>典型机电设备安装</w:t>
            </w:r>
            <w:r>
              <w:rPr>
                <w:sz w:val="24"/>
              </w:rPr>
              <w:t>与调试</w:t>
            </w:r>
          </w:p>
        </w:tc>
        <w:tc>
          <w:tcPr>
            <w:tcW w:w="3037" w:type="dxa"/>
          </w:tcPr>
          <w:p>
            <w:pPr>
              <w:pStyle w:val="14"/>
              <w:spacing w:before="6" w:line="254" w:lineRule="auto"/>
              <w:ind w:left="110" w:right="34"/>
              <w:rPr>
                <w:sz w:val="24"/>
              </w:rPr>
            </w:pPr>
            <w:r>
              <w:rPr>
                <w:sz w:val="24"/>
              </w:rPr>
              <w:t>培养学生具备机电设备的</w:t>
            </w:r>
            <w:r>
              <w:rPr>
                <w:spacing w:val="1"/>
                <w:sz w:val="24"/>
              </w:rPr>
              <w:t xml:space="preserve"> </w:t>
            </w:r>
            <w:r>
              <w:rPr>
                <w:spacing w:val="-8"/>
                <w:sz w:val="24"/>
              </w:rPr>
              <w:t>安装与调试、常用工具量具的使用与操作、设备的维护</w:t>
            </w:r>
            <w:r>
              <w:rPr>
                <w:spacing w:val="-9"/>
                <w:sz w:val="24"/>
              </w:rPr>
              <w:t>与保养、常见故障的诊断与</w:t>
            </w:r>
            <w:r>
              <w:rPr>
                <w:spacing w:val="-8"/>
                <w:sz w:val="24"/>
              </w:rPr>
              <w:t>处理能力，使学生具备良好</w:t>
            </w:r>
            <w:r>
              <w:rPr>
                <w:spacing w:val="-6"/>
                <w:sz w:val="24"/>
              </w:rPr>
              <w:t>的职业能力和职业素养，具</w:t>
            </w:r>
            <w:r>
              <w:rPr>
                <w:spacing w:val="-2"/>
                <w:sz w:val="24"/>
              </w:rPr>
              <w:t>备观察问题、思考问题、分</w:t>
            </w:r>
            <w:r>
              <w:rPr>
                <w:spacing w:val="-1"/>
                <w:sz w:val="24"/>
              </w:rPr>
              <w:t>析问题和解决问题的能力。</w:t>
            </w:r>
          </w:p>
        </w:tc>
        <w:tc>
          <w:tcPr>
            <w:tcW w:w="3601" w:type="dxa"/>
          </w:tcPr>
          <w:p>
            <w:pPr>
              <w:pStyle w:val="14"/>
              <w:spacing w:before="6" w:line="254" w:lineRule="auto"/>
              <w:ind w:left="106" w:right="121"/>
              <w:rPr>
                <w:sz w:val="24"/>
              </w:rPr>
            </w:pPr>
            <w:r>
              <w:rPr>
                <w:spacing w:val="-1"/>
                <w:sz w:val="24"/>
              </w:rPr>
              <w:t>了解典型普通机床、数控机床的结构组成和工作原理，了解机床</w:t>
            </w:r>
            <w:r>
              <w:rPr>
                <w:sz w:val="24"/>
              </w:rPr>
              <w:t>电气故障诊断与维修的基本思</w:t>
            </w:r>
            <w:r>
              <w:rPr>
                <w:spacing w:val="1"/>
                <w:sz w:val="24"/>
              </w:rPr>
              <w:t xml:space="preserve"> </w:t>
            </w:r>
            <w:r>
              <w:rPr>
                <w:spacing w:val="-1"/>
                <w:sz w:val="24"/>
              </w:rPr>
              <w:t>路、基本方法和基本原则，能阅读各类机床操作、调整、维修说明书及技术资料，会使用机床电气维修常规工具、量具、仪器、仪表，能分析并排除典型机床电</w:t>
            </w:r>
          </w:p>
          <w:p>
            <w:pPr>
              <w:pStyle w:val="14"/>
              <w:spacing w:before="2" w:line="299" w:lineRule="exact"/>
              <w:ind w:left="106"/>
              <w:rPr>
                <w:sz w:val="24"/>
              </w:rPr>
            </w:pPr>
            <w:r>
              <w:rPr>
                <w:sz w:val="24"/>
              </w:rPr>
              <w:t>路常见电气故障。</w:t>
            </w:r>
          </w:p>
        </w:tc>
        <w:tc>
          <w:tcPr>
            <w:tcW w:w="781" w:type="dxa"/>
          </w:tcPr>
          <w:p>
            <w:pPr>
              <w:pStyle w:val="14"/>
              <w:rPr>
                <w:sz w:val="24"/>
              </w:rPr>
            </w:pPr>
          </w:p>
          <w:p>
            <w:pPr>
              <w:pStyle w:val="14"/>
              <w:rPr>
                <w:sz w:val="24"/>
              </w:rPr>
            </w:pPr>
          </w:p>
          <w:p>
            <w:pPr>
              <w:pStyle w:val="14"/>
              <w:rPr>
                <w:sz w:val="24"/>
              </w:rPr>
            </w:pPr>
          </w:p>
          <w:p>
            <w:pPr>
              <w:pStyle w:val="14"/>
              <w:spacing w:before="4"/>
              <w:rPr>
                <w:sz w:val="30"/>
              </w:rPr>
            </w:pPr>
          </w:p>
          <w:p>
            <w:pPr>
              <w:pStyle w:val="14"/>
              <w:ind w:left="266"/>
              <w:rPr>
                <w:sz w:val="24"/>
              </w:rPr>
            </w:pPr>
            <w:r>
              <w:rPr>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0" w:hRule="atLeast"/>
        </w:trPr>
        <w:tc>
          <w:tcPr>
            <w:tcW w:w="568" w:type="dxa"/>
          </w:tcPr>
          <w:p>
            <w:pPr>
              <w:pStyle w:val="14"/>
              <w:rPr>
                <w:sz w:val="24"/>
              </w:rPr>
            </w:pPr>
          </w:p>
          <w:p>
            <w:pPr>
              <w:pStyle w:val="14"/>
              <w:spacing w:before="5"/>
              <w:rPr>
                <w:sz w:val="27"/>
              </w:rPr>
            </w:pPr>
          </w:p>
          <w:p>
            <w:pPr>
              <w:pStyle w:val="14"/>
              <w:ind w:left="8"/>
              <w:jc w:val="center"/>
              <w:rPr>
                <w:sz w:val="24"/>
              </w:rPr>
            </w:pPr>
            <w:r>
              <w:rPr>
                <w:sz w:val="24"/>
              </w:rPr>
              <w:t>8</w:t>
            </w:r>
          </w:p>
        </w:tc>
        <w:tc>
          <w:tcPr>
            <w:tcW w:w="1209" w:type="dxa"/>
          </w:tcPr>
          <w:p>
            <w:pPr>
              <w:pStyle w:val="14"/>
              <w:rPr>
                <w:sz w:val="24"/>
              </w:rPr>
            </w:pPr>
          </w:p>
          <w:p>
            <w:pPr>
              <w:pStyle w:val="14"/>
              <w:spacing w:before="199" w:line="242" w:lineRule="auto"/>
              <w:ind w:left="106" w:right="130"/>
              <w:rPr>
                <w:sz w:val="24"/>
              </w:rPr>
            </w:pPr>
            <w:r>
              <w:rPr>
                <w:spacing w:val="-1"/>
                <w:sz w:val="24"/>
              </w:rPr>
              <w:t>电机与变</w:t>
            </w:r>
            <w:r>
              <w:rPr>
                <w:sz w:val="24"/>
              </w:rPr>
              <w:t>压器</w:t>
            </w:r>
          </w:p>
        </w:tc>
        <w:tc>
          <w:tcPr>
            <w:tcW w:w="3037" w:type="dxa"/>
          </w:tcPr>
          <w:p>
            <w:pPr>
              <w:pStyle w:val="14"/>
              <w:spacing w:before="7" w:line="254" w:lineRule="auto"/>
              <w:ind w:left="110" w:right="98"/>
              <w:jc w:val="both"/>
              <w:rPr>
                <w:sz w:val="24"/>
              </w:rPr>
            </w:pPr>
            <w:r>
              <w:rPr>
                <w:spacing w:val="-7"/>
                <w:sz w:val="24"/>
              </w:rPr>
              <w:t>培训学生具备沟通合作、务</w:t>
            </w:r>
            <w:r>
              <w:rPr>
                <w:spacing w:val="-9"/>
                <w:sz w:val="24"/>
              </w:rPr>
              <w:t>实严谨等职业素养，具备观</w:t>
            </w:r>
            <w:r>
              <w:rPr>
                <w:spacing w:val="-6"/>
                <w:sz w:val="24"/>
              </w:rPr>
              <w:t>察问题、思考问题、分析问</w:t>
            </w:r>
            <w:r>
              <w:rPr>
                <w:sz w:val="24"/>
              </w:rPr>
              <w:t>题和解决问题的能力。</w:t>
            </w:r>
          </w:p>
        </w:tc>
        <w:tc>
          <w:tcPr>
            <w:tcW w:w="3601" w:type="dxa"/>
          </w:tcPr>
          <w:p>
            <w:pPr>
              <w:pStyle w:val="14"/>
              <w:spacing w:before="7" w:line="254" w:lineRule="auto"/>
              <w:ind w:left="106" w:right="-29"/>
              <w:rPr>
                <w:sz w:val="24"/>
              </w:rPr>
            </w:pPr>
            <w:r>
              <w:rPr>
                <w:sz w:val="24"/>
              </w:rPr>
              <w:t>掌握变压器、异步电动机、直流</w:t>
            </w:r>
            <w:r>
              <w:rPr>
                <w:spacing w:val="-6"/>
                <w:sz w:val="24"/>
              </w:rPr>
              <w:t>电动机的结构、原理、主要特性、</w:t>
            </w:r>
            <w:r>
              <w:rPr>
                <w:sz w:val="24"/>
              </w:rPr>
              <w:t>使用和维护知识，了解同步电机和特种电机的基本概念，能进行</w:t>
            </w:r>
          </w:p>
          <w:p>
            <w:pPr>
              <w:pStyle w:val="14"/>
              <w:spacing w:line="299" w:lineRule="exact"/>
              <w:ind w:left="106" w:right="-29"/>
              <w:rPr>
                <w:sz w:val="24"/>
              </w:rPr>
            </w:pPr>
            <w:r>
              <w:rPr>
                <w:spacing w:val="-10"/>
                <w:sz w:val="24"/>
              </w:rPr>
              <w:t>电动机的故障处理、判断和分析。</w:t>
            </w:r>
          </w:p>
        </w:tc>
        <w:tc>
          <w:tcPr>
            <w:tcW w:w="781" w:type="dxa"/>
          </w:tcPr>
          <w:p>
            <w:pPr>
              <w:pStyle w:val="14"/>
              <w:rPr>
                <w:sz w:val="24"/>
              </w:rPr>
            </w:pPr>
          </w:p>
          <w:p>
            <w:pPr>
              <w:pStyle w:val="14"/>
              <w:spacing w:before="5"/>
              <w:rPr>
                <w:sz w:val="27"/>
              </w:rPr>
            </w:pPr>
          </w:p>
          <w:p>
            <w:pPr>
              <w:pStyle w:val="14"/>
              <w:ind w:left="266"/>
              <w:rPr>
                <w:sz w:val="24"/>
              </w:rPr>
            </w:pPr>
            <w:r>
              <w:rPr>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68" w:type="dxa"/>
          </w:tcPr>
          <w:p>
            <w:pPr>
              <w:pStyle w:val="14"/>
              <w:rPr>
                <w:sz w:val="24"/>
              </w:rPr>
            </w:pPr>
          </w:p>
          <w:p>
            <w:pPr>
              <w:pStyle w:val="14"/>
              <w:spacing w:before="191"/>
              <w:ind w:left="8"/>
              <w:jc w:val="center"/>
              <w:rPr>
                <w:sz w:val="24"/>
              </w:rPr>
            </w:pPr>
            <w:r>
              <w:rPr>
                <w:sz w:val="24"/>
              </w:rPr>
              <w:t>9</w:t>
            </w:r>
          </w:p>
        </w:tc>
        <w:tc>
          <w:tcPr>
            <w:tcW w:w="1209" w:type="dxa"/>
          </w:tcPr>
          <w:p>
            <w:pPr>
              <w:pStyle w:val="14"/>
              <w:rPr>
                <w:sz w:val="24"/>
              </w:rPr>
            </w:pPr>
          </w:p>
          <w:p>
            <w:pPr>
              <w:pStyle w:val="14"/>
              <w:spacing w:before="191"/>
              <w:ind w:left="106"/>
              <w:rPr>
                <w:sz w:val="24"/>
              </w:rPr>
            </w:pPr>
            <w:r>
              <w:rPr>
                <w:sz w:val="24"/>
              </w:rPr>
              <w:t>工厂供电</w:t>
            </w:r>
          </w:p>
        </w:tc>
        <w:tc>
          <w:tcPr>
            <w:tcW w:w="3037" w:type="dxa"/>
          </w:tcPr>
          <w:p>
            <w:pPr>
              <w:pStyle w:val="14"/>
              <w:spacing w:before="6" w:line="254" w:lineRule="auto"/>
              <w:ind w:left="110" w:right="98"/>
              <w:jc w:val="both"/>
              <w:rPr>
                <w:sz w:val="24"/>
              </w:rPr>
            </w:pPr>
            <w:r>
              <w:rPr>
                <w:spacing w:val="-7"/>
                <w:sz w:val="24"/>
              </w:rPr>
              <w:t>培训学生具备沟通合作、务</w:t>
            </w:r>
            <w:r>
              <w:rPr>
                <w:spacing w:val="-9"/>
                <w:sz w:val="24"/>
              </w:rPr>
              <w:t>实严谨等职业素养，具备观</w:t>
            </w:r>
            <w:r>
              <w:rPr>
                <w:spacing w:val="-6"/>
                <w:sz w:val="24"/>
              </w:rPr>
              <w:t>察问题、思考问题、分析问</w:t>
            </w:r>
          </w:p>
          <w:p>
            <w:pPr>
              <w:pStyle w:val="14"/>
              <w:spacing w:before="3" w:line="295" w:lineRule="exact"/>
              <w:ind w:left="110"/>
              <w:rPr>
                <w:sz w:val="24"/>
              </w:rPr>
            </w:pPr>
            <w:r>
              <w:rPr>
                <w:sz w:val="24"/>
              </w:rPr>
              <w:t>题和解决问题的能力。</w:t>
            </w:r>
          </w:p>
        </w:tc>
        <w:tc>
          <w:tcPr>
            <w:tcW w:w="3601" w:type="dxa"/>
          </w:tcPr>
          <w:p>
            <w:pPr>
              <w:pStyle w:val="14"/>
              <w:spacing w:before="6" w:line="254" w:lineRule="auto"/>
              <w:ind w:left="106" w:right="122"/>
              <w:jc w:val="both"/>
              <w:rPr>
                <w:sz w:val="24"/>
              </w:rPr>
            </w:pPr>
            <w:r>
              <w:rPr>
                <w:spacing w:val="-1"/>
                <w:sz w:val="24"/>
              </w:rPr>
              <w:t>了解工业企业供配电系统，了解电力系统及发电厂的基本知识，</w:t>
            </w:r>
            <w:r>
              <w:rPr>
                <w:spacing w:val="-118"/>
                <w:sz w:val="24"/>
              </w:rPr>
              <w:t xml:space="preserve"> </w:t>
            </w:r>
            <w:r>
              <w:rPr>
                <w:spacing w:val="-1"/>
                <w:sz w:val="24"/>
              </w:rPr>
              <w:t>掌握一定的运行维护知识，能初</w:t>
            </w:r>
          </w:p>
          <w:p>
            <w:pPr>
              <w:pStyle w:val="14"/>
              <w:spacing w:before="3" w:line="295" w:lineRule="exact"/>
              <w:ind w:left="106"/>
              <w:rPr>
                <w:sz w:val="24"/>
              </w:rPr>
            </w:pPr>
            <w:r>
              <w:rPr>
                <w:sz w:val="24"/>
              </w:rPr>
              <w:t>步分析解决供配电技术问题。</w:t>
            </w:r>
          </w:p>
        </w:tc>
        <w:tc>
          <w:tcPr>
            <w:tcW w:w="781" w:type="dxa"/>
          </w:tcPr>
          <w:p>
            <w:pPr>
              <w:pStyle w:val="14"/>
              <w:rPr>
                <w:sz w:val="24"/>
              </w:rPr>
            </w:pPr>
          </w:p>
          <w:p>
            <w:pPr>
              <w:pStyle w:val="14"/>
              <w:spacing w:before="191"/>
              <w:ind w:left="266"/>
              <w:rPr>
                <w:sz w:val="24"/>
              </w:rPr>
            </w:pPr>
            <w:r>
              <w:rPr>
                <w:sz w:val="24"/>
              </w:rPr>
              <w:t>72</w:t>
            </w:r>
          </w:p>
        </w:tc>
      </w:tr>
    </w:tbl>
    <w:p>
      <w:pPr>
        <w:pStyle w:val="4"/>
        <w:spacing w:before="9"/>
        <w:rPr>
          <w:sz w:val="7"/>
        </w:rPr>
      </w:pPr>
    </w:p>
    <w:p>
      <w:pPr>
        <w:pStyle w:val="13"/>
        <w:numPr>
          <w:ilvl w:val="0"/>
          <w:numId w:val="8"/>
        </w:numPr>
        <w:tabs>
          <w:tab w:val="left" w:pos="1058"/>
        </w:tabs>
        <w:spacing w:before="61"/>
        <w:ind w:hanging="282"/>
        <w:rPr>
          <w:sz w:val="28"/>
        </w:rPr>
      </w:pPr>
      <w:r>
        <w:rPr>
          <w:sz w:val="28"/>
        </w:rPr>
        <w:t>综合实训</w:t>
      </w:r>
    </w:p>
    <w:p>
      <w:pPr>
        <w:pStyle w:val="4"/>
        <w:spacing w:before="11"/>
        <w:rPr>
          <w:sz w:val="22"/>
        </w:rPr>
      </w:pPr>
    </w:p>
    <w:p>
      <w:pPr>
        <w:pStyle w:val="4"/>
        <w:spacing w:line="436" w:lineRule="auto"/>
        <w:ind w:left="216" w:right="235" w:firstLine="560"/>
        <w:jc w:val="both"/>
      </w:pPr>
      <w:r>
        <w:t>综合实训是根据学期课程开设情况、学生对专业知识和技能掌握情况</w:t>
      </w:r>
      <w:r>
        <w:rPr>
          <w:spacing w:val="-2"/>
        </w:rPr>
        <w:t>等，为提升学生综合职业能力为目标而设计的一种训练项目。鼓励与企业合作开发综合实训项目，强调实训的任务性、结果性，以获得合乎企业要求的产品或符合职业要求的规范操作。综合实训应以学期为单位组织实施，计入</w:t>
      </w:r>
      <w:r>
        <w:t>相应学分。</w:t>
      </w:r>
    </w:p>
    <w:p>
      <w:pPr>
        <w:pStyle w:val="13"/>
        <w:numPr>
          <w:ilvl w:val="0"/>
          <w:numId w:val="8"/>
        </w:numPr>
        <w:tabs>
          <w:tab w:val="left" w:pos="1058"/>
        </w:tabs>
        <w:spacing w:line="355" w:lineRule="exact"/>
        <w:ind w:hanging="282"/>
        <w:rPr>
          <w:sz w:val="28"/>
        </w:rPr>
      </w:pPr>
      <w:r>
        <w:rPr>
          <w:sz w:val="28"/>
        </w:rPr>
        <w:t>跟岗和顶岗实习</w:t>
      </w:r>
    </w:p>
    <w:p>
      <w:pPr>
        <w:pStyle w:val="4"/>
        <w:spacing w:before="12"/>
        <w:rPr>
          <w:sz w:val="22"/>
        </w:rPr>
      </w:pPr>
    </w:p>
    <w:p>
      <w:pPr>
        <w:pStyle w:val="4"/>
        <w:spacing w:line="436" w:lineRule="auto"/>
        <w:ind w:left="216" w:right="243" w:firstLine="560"/>
        <w:jc w:val="both"/>
      </w:pPr>
      <w:r>
        <w:t>跟岗和顶岗实习是本专业学生职业技能和职业岗位工作能力培养的重</w:t>
      </w:r>
      <w:r>
        <w:rPr>
          <w:spacing w:val="-2"/>
        </w:rPr>
        <w:t>要实践教学环节，要认真落实教育部、财政部关于《职业学校学生实习管理规定》的有关要求，保证学生顶岗实习的岗位与其所学专业面向的岗位群基本一致。跟岗和顶岗要有明确的规格要求，实习期间按企业标准管理和考核</w:t>
      </w:r>
      <w:r>
        <w:rPr>
          <w:spacing w:val="-8"/>
        </w:rPr>
        <w:t xml:space="preserve">学生，一般安排在第 </w:t>
      </w:r>
      <w:r>
        <w:t>5</w:t>
      </w:r>
      <w:r>
        <w:rPr>
          <w:spacing w:val="-36"/>
        </w:rPr>
        <w:t xml:space="preserve"> 和第 </w:t>
      </w:r>
      <w:r>
        <w:t>6</w:t>
      </w:r>
      <w:r>
        <w:rPr>
          <w:spacing w:val="-18"/>
        </w:rPr>
        <w:t xml:space="preserve"> 学期。</w:t>
      </w:r>
    </w:p>
    <w:p>
      <w:pPr>
        <w:spacing w:line="436" w:lineRule="auto"/>
        <w:jc w:val="both"/>
        <w:sectPr>
          <w:type w:val="continuous"/>
          <w:pgSz w:w="11910" w:h="16840"/>
          <w:pgMar w:top="1280" w:right="1060" w:bottom="1260" w:left="1200" w:header="0" w:footer="1075" w:gutter="0"/>
          <w:pgBorders>
            <w:top w:val="none" w:sz="0" w:space="0"/>
            <w:left w:val="none" w:sz="0" w:space="0"/>
            <w:bottom w:val="none" w:sz="0" w:space="0"/>
            <w:right w:val="none" w:sz="0" w:space="0"/>
          </w:pgBorders>
          <w:cols w:space="720" w:num="1"/>
        </w:sectPr>
      </w:pPr>
    </w:p>
    <w:p>
      <w:pPr>
        <w:pStyle w:val="3"/>
        <w:spacing w:before="44"/>
        <w:ind w:left="0" w:leftChars="0" w:firstLine="600" w:firstLineChars="200"/>
      </w:pPr>
      <w:bookmarkStart w:id="7" w:name="_TOC_250003"/>
      <w:bookmarkEnd w:id="7"/>
      <w:r>
        <w:t>七、教学进程总体安排</w:t>
      </w:r>
    </w:p>
    <w:p>
      <w:pPr>
        <w:pStyle w:val="4"/>
        <w:spacing w:before="10"/>
        <w:rPr>
          <w:rFonts w:ascii="黑体"/>
          <w:sz w:val="21"/>
        </w:rPr>
      </w:pPr>
    </w:p>
    <w:p>
      <w:pPr>
        <w:pStyle w:val="4"/>
        <w:spacing w:before="1" w:line="436" w:lineRule="auto"/>
        <w:ind w:left="216" w:right="243" w:firstLine="560"/>
        <w:jc w:val="both"/>
      </w:pPr>
      <w:r>
        <w:t>结合学校实际，人才培养方案采用“2+0.5+0.5”学制，按照每学年教</w:t>
      </w:r>
      <w:r>
        <w:rPr>
          <w:spacing w:val="-2"/>
          <w:w w:val="95"/>
        </w:rPr>
        <w:t xml:space="preserve">学时间 </w:t>
      </w:r>
      <w:r>
        <w:rPr>
          <w:w w:val="95"/>
        </w:rPr>
        <w:t>40</w:t>
      </w:r>
      <w:r>
        <w:rPr>
          <w:spacing w:val="-3"/>
          <w:w w:val="95"/>
        </w:rPr>
        <w:t xml:space="preserve"> 周、每周 </w:t>
      </w:r>
      <w:r>
        <w:rPr>
          <w:w w:val="95"/>
        </w:rPr>
        <w:t>28</w:t>
      </w:r>
      <w:r>
        <w:rPr>
          <w:spacing w:val="-3"/>
          <w:w w:val="95"/>
        </w:rPr>
        <w:t xml:space="preserve"> 学时进行设计，三年总学时数为 </w:t>
      </w:r>
      <w:r>
        <w:rPr>
          <w:w w:val="95"/>
        </w:rPr>
        <w:t>3000—3300。课程开</w:t>
      </w:r>
      <w:r>
        <w:rPr>
          <w:spacing w:val="-2"/>
        </w:rPr>
        <w:t>设顺序和周学时安排，以每学期的实施性教学计划为准。一般每学时不少于</w:t>
      </w:r>
      <w:r>
        <w:t>45</w:t>
      </w:r>
      <w:r>
        <w:rPr>
          <w:spacing w:val="-21"/>
        </w:rPr>
        <w:t xml:space="preserve"> 分钟，</w:t>
      </w:r>
      <w:r>
        <w:rPr>
          <w:spacing w:val="-15"/>
        </w:rPr>
        <w:t>18</w:t>
      </w:r>
      <w:r>
        <w:rPr>
          <w:spacing w:val="-29"/>
        </w:rPr>
        <w:t xml:space="preserve"> 学时为 </w:t>
      </w:r>
      <w:r>
        <w:t>1</w:t>
      </w:r>
      <w:r>
        <w:rPr>
          <w:spacing w:val="-16"/>
        </w:rPr>
        <w:t xml:space="preserve"> 学分，三年制总学分不得少于 </w:t>
      </w:r>
      <w:r>
        <w:rPr>
          <w:spacing w:val="-1"/>
        </w:rPr>
        <w:t>170</w:t>
      </w:r>
      <w:r>
        <w:rPr>
          <w:spacing w:val="-8"/>
        </w:rPr>
        <w:t>。顶岗实习一般按每</w:t>
      </w:r>
    </w:p>
    <w:p>
      <w:pPr>
        <w:pStyle w:val="4"/>
        <w:spacing w:line="356" w:lineRule="exact"/>
        <w:ind w:left="216"/>
        <w:jc w:val="both"/>
      </w:pPr>
      <w:r>
        <w:rPr>
          <w:spacing w:val="26"/>
          <w:w w:val="95"/>
        </w:rPr>
        <w:t xml:space="preserve">周 </w:t>
      </w:r>
      <w:r>
        <w:rPr>
          <w:w w:val="95"/>
        </w:rPr>
        <w:t>30</w:t>
      </w:r>
      <w:r>
        <w:rPr>
          <w:spacing w:val="1"/>
          <w:w w:val="95"/>
        </w:rPr>
        <w:t xml:space="preserve"> 学时计算，军训、入学教育、社会实践、毕业教育等活动以 </w:t>
      </w:r>
      <w:r>
        <w:rPr>
          <w:w w:val="95"/>
        </w:rPr>
        <w:t>1</w:t>
      </w:r>
      <w:r>
        <w:rPr>
          <w:spacing w:val="27"/>
          <w:w w:val="95"/>
        </w:rPr>
        <w:t xml:space="preserve"> 周为 </w:t>
      </w:r>
      <w:r>
        <w:rPr>
          <w:w w:val="95"/>
        </w:rPr>
        <w:t>1</w:t>
      </w:r>
    </w:p>
    <w:p>
      <w:pPr>
        <w:pStyle w:val="4"/>
        <w:spacing w:before="11"/>
        <w:rPr>
          <w:sz w:val="22"/>
        </w:rPr>
      </w:pPr>
    </w:p>
    <w:p>
      <w:pPr>
        <w:pStyle w:val="4"/>
        <w:ind w:left="216"/>
      </w:pPr>
      <w:r>
        <w:t>学分。</w:t>
      </w:r>
    </w:p>
    <w:p>
      <w:pPr>
        <w:pStyle w:val="4"/>
        <w:spacing w:before="12"/>
        <w:rPr>
          <w:sz w:val="22"/>
        </w:rPr>
      </w:pPr>
    </w:p>
    <w:p>
      <w:pPr>
        <w:pStyle w:val="4"/>
        <w:spacing w:line="436" w:lineRule="auto"/>
        <w:ind w:left="216" w:right="188" w:firstLine="560"/>
        <w:jc w:val="both"/>
      </w:pPr>
      <w:r>
        <mc:AlternateContent>
          <mc:Choice Requires="wps">
            <w:drawing>
              <wp:anchor distT="0" distB="0" distL="114300" distR="114300" simplePos="0" relativeHeight="251660288" behindDoc="0" locked="0" layoutInCell="1" allowOverlap="1">
                <wp:simplePos x="0" y="0"/>
                <wp:positionH relativeFrom="page">
                  <wp:posOffset>942340</wp:posOffset>
                </wp:positionH>
                <wp:positionV relativeFrom="paragraph">
                  <wp:posOffset>1976120</wp:posOffset>
                </wp:positionV>
                <wp:extent cx="5750560" cy="4019550"/>
                <wp:effectExtent l="0" t="0" r="0" b="0"/>
                <wp:wrapNone/>
                <wp:docPr id="2" name="docshape4"/>
                <wp:cNvGraphicFramePr/>
                <a:graphic xmlns:a="http://schemas.openxmlformats.org/drawingml/2006/main">
                  <a:graphicData uri="http://schemas.microsoft.com/office/word/2010/wordprocessingShape">
                    <wps:wsp>
                      <wps:cNvSpPr txBox="1"/>
                      <wps:spPr>
                        <a:xfrm>
                          <a:off x="0" y="0"/>
                          <a:ext cx="5750560" cy="4019550"/>
                        </a:xfrm>
                        <a:prstGeom prst="rect">
                          <a:avLst/>
                        </a:prstGeom>
                        <a:noFill/>
                        <a:ln>
                          <a:noFill/>
                        </a:ln>
                      </wps:spPr>
                      <wps:txbx>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568"/>
                              <w:gridCol w:w="1572"/>
                              <w:gridCol w:w="566"/>
                              <w:gridCol w:w="568"/>
                              <w:gridCol w:w="564"/>
                              <w:gridCol w:w="569"/>
                              <w:gridCol w:w="568"/>
                              <w:gridCol w:w="568"/>
                              <w:gridCol w:w="424"/>
                              <w:gridCol w:w="424"/>
                              <w:gridCol w:w="568"/>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96" w:type="dxa"/>
                                  <w:tcBorders>
                                    <w:bottom w:val="nil"/>
                                  </w:tcBorders>
                                </w:tcPr>
                                <w:p>
                                  <w:pPr>
                                    <w:pStyle w:val="14"/>
                                    <w:spacing w:before="195" w:line="300" w:lineRule="atLeast"/>
                                    <w:ind w:left="127" w:right="118"/>
                                    <w:rPr>
                                      <w:b/>
                                      <w:sz w:val="24"/>
                                    </w:rPr>
                                  </w:pPr>
                                  <w:r>
                                    <w:rPr>
                                      <w:b/>
                                      <w:w w:val="95"/>
                                      <w:sz w:val="24"/>
                                    </w:rPr>
                                    <w:t>课程</w:t>
                                  </w:r>
                                </w:p>
                              </w:tc>
                              <w:tc>
                                <w:tcPr>
                                  <w:tcW w:w="568" w:type="dxa"/>
                                  <w:tcBorders>
                                    <w:bottom w:val="nil"/>
                                  </w:tcBorders>
                                </w:tcPr>
                                <w:p>
                                  <w:pPr>
                                    <w:pStyle w:val="14"/>
                                    <w:spacing w:before="195" w:line="300" w:lineRule="atLeast"/>
                                    <w:ind w:left="163" w:right="152"/>
                                    <w:rPr>
                                      <w:b/>
                                      <w:sz w:val="24"/>
                                    </w:rPr>
                                  </w:pPr>
                                  <w:r>
                                    <w:rPr>
                                      <w:b/>
                                      <w:sz w:val="24"/>
                                    </w:rPr>
                                    <w:t>课程</w:t>
                                  </w:r>
                                </w:p>
                              </w:tc>
                              <w:tc>
                                <w:tcPr>
                                  <w:tcW w:w="1572" w:type="dxa"/>
                                  <w:tcBorders>
                                    <w:bottom w:val="nil"/>
                                  </w:tcBorders>
                                </w:tcPr>
                                <w:p>
                                  <w:pPr>
                                    <w:pStyle w:val="14"/>
                                    <w:spacing w:before="195" w:line="300" w:lineRule="atLeast"/>
                                    <w:ind w:left="515" w:right="508"/>
                                    <w:jc w:val="center"/>
                                    <w:rPr>
                                      <w:b/>
                                      <w:sz w:val="24"/>
                                    </w:rPr>
                                  </w:pPr>
                                  <w:r>
                                    <w:rPr>
                                      <w:b/>
                                      <w:sz w:val="24"/>
                                    </w:rPr>
                                    <w:t>课程</w:t>
                                  </w:r>
                                </w:p>
                              </w:tc>
                              <w:tc>
                                <w:tcPr>
                                  <w:tcW w:w="566" w:type="dxa"/>
                                  <w:tcBorders>
                                    <w:bottom w:val="nil"/>
                                  </w:tcBorders>
                                </w:tcPr>
                                <w:p>
                                  <w:pPr>
                                    <w:pStyle w:val="14"/>
                                    <w:rPr>
                                      <w:sz w:val="24"/>
                                    </w:rPr>
                                  </w:pPr>
                                </w:p>
                                <w:p>
                                  <w:pPr>
                                    <w:pStyle w:val="14"/>
                                    <w:spacing w:before="215" w:line="283" w:lineRule="exact"/>
                                    <w:ind w:right="224"/>
                                    <w:jc w:val="right"/>
                                    <w:rPr>
                                      <w:b/>
                                      <w:sz w:val="24"/>
                                    </w:rPr>
                                  </w:pPr>
                                  <w:r>
                                    <w:rPr>
                                      <w:b/>
                                      <w:w w:val="99"/>
                                      <w:sz w:val="24"/>
                                    </w:rPr>
                                    <w:t>学</w:t>
                                  </w:r>
                                </w:p>
                              </w:tc>
                              <w:tc>
                                <w:tcPr>
                                  <w:tcW w:w="568" w:type="dxa"/>
                                  <w:tcBorders>
                                    <w:bottom w:val="nil"/>
                                  </w:tcBorders>
                                </w:tcPr>
                                <w:p>
                                  <w:pPr>
                                    <w:pStyle w:val="14"/>
                                    <w:rPr>
                                      <w:sz w:val="24"/>
                                    </w:rPr>
                                  </w:pPr>
                                </w:p>
                                <w:p>
                                  <w:pPr>
                                    <w:pStyle w:val="14"/>
                                    <w:spacing w:before="215" w:line="283" w:lineRule="exact"/>
                                    <w:ind w:left="9"/>
                                    <w:jc w:val="center"/>
                                    <w:rPr>
                                      <w:b/>
                                      <w:sz w:val="24"/>
                                    </w:rPr>
                                  </w:pPr>
                                  <w:r>
                                    <w:rPr>
                                      <w:b/>
                                      <w:w w:val="99"/>
                                      <w:sz w:val="24"/>
                                    </w:rPr>
                                    <w:t>学</w:t>
                                  </w:r>
                                </w:p>
                              </w:tc>
                              <w:tc>
                                <w:tcPr>
                                  <w:tcW w:w="3117" w:type="dxa"/>
                                  <w:gridSpan w:val="6"/>
                                </w:tcPr>
                                <w:p>
                                  <w:pPr>
                                    <w:pStyle w:val="14"/>
                                    <w:spacing w:before="6"/>
                                    <w:rPr>
                                      <w:sz w:val="20"/>
                                    </w:rPr>
                                  </w:pPr>
                                </w:p>
                                <w:p>
                                  <w:pPr>
                                    <w:pStyle w:val="14"/>
                                    <w:ind w:left="835"/>
                                    <w:rPr>
                                      <w:b/>
                                      <w:sz w:val="24"/>
                                    </w:rPr>
                                  </w:pPr>
                                  <w:r>
                                    <w:rPr>
                                      <w:b/>
                                      <w:sz w:val="24"/>
                                    </w:rPr>
                                    <w:t>学期课程安排</w:t>
                                  </w:r>
                                </w:p>
                              </w:tc>
                              <w:tc>
                                <w:tcPr>
                                  <w:tcW w:w="568" w:type="dxa"/>
                                  <w:tcBorders>
                                    <w:bottom w:val="nil"/>
                                  </w:tcBorders>
                                </w:tcPr>
                                <w:p>
                                  <w:pPr>
                                    <w:pStyle w:val="14"/>
                                    <w:spacing w:before="166" w:line="320" w:lineRule="atLeast"/>
                                    <w:ind w:left="167" w:right="148"/>
                                    <w:rPr>
                                      <w:b/>
                                      <w:sz w:val="24"/>
                                    </w:rPr>
                                  </w:pPr>
                                  <w:r>
                                    <w:rPr>
                                      <w:b/>
                                      <w:sz w:val="24"/>
                                    </w:rPr>
                                    <w:t>考核</w:t>
                                  </w:r>
                                </w:p>
                              </w:tc>
                              <w:tc>
                                <w:tcPr>
                                  <w:tcW w:w="749" w:type="dxa"/>
                                  <w:tcBorders>
                                    <w:bottom w:val="nil"/>
                                  </w:tcBorders>
                                </w:tcPr>
                                <w:p>
                                  <w:pPr>
                                    <w:pStyle w:val="14"/>
                                    <w:spacing w:before="166" w:line="320" w:lineRule="atLeast"/>
                                    <w:ind w:left="251" w:right="245"/>
                                    <w:jc w:val="center"/>
                                    <w:rPr>
                                      <w:b/>
                                      <w:sz w:val="24"/>
                                    </w:rPr>
                                  </w:pPr>
                                  <w:r>
                                    <w:rPr>
                                      <w:b/>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96" w:type="dxa"/>
                                  <w:tcBorders>
                                    <w:top w:val="nil"/>
                                  </w:tcBorders>
                                </w:tcPr>
                                <w:p>
                                  <w:pPr>
                                    <w:pStyle w:val="14"/>
                                    <w:spacing w:line="242" w:lineRule="auto"/>
                                    <w:ind w:left="127" w:right="118"/>
                                    <w:rPr>
                                      <w:b/>
                                      <w:sz w:val="24"/>
                                    </w:rPr>
                                  </w:pPr>
                                  <w:r>
                                    <w:rPr>
                                      <w:b/>
                                      <w:w w:val="95"/>
                                      <w:sz w:val="24"/>
                                    </w:rPr>
                                    <w:t>类别</w:t>
                                  </w:r>
                                </w:p>
                              </w:tc>
                              <w:tc>
                                <w:tcPr>
                                  <w:tcW w:w="568" w:type="dxa"/>
                                  <w:tcBorders>
                                    <w:top w:val="nil"/>
                                  </w:tcBorders>
                                </w:tcPr>
                                <w:p>
                                  <w:pPr>
                                    <w:pStyle w:val="14"/>
                                    <w:spacing w:line="242" w:lineRule="auto"/>
                                    <w:ind w:left="163" w:right="152"/>
                                    <w:rPr>
                                      <w:b/>
                                      <w:sz w:val="24"/>
                                    </w:rPr>
                                  </w:pPr>
                                  <w:r>
                                    <w:rPr>
                                      <w:b/>
                                      <w:sz w:val="24"/>
                                    </w:rPr>
                                    <w:t>性质</w:t>
                                  </w:r>
                                </w:p>
                              </w:tc>
                              <w:tc>
                                <w:tcPr>
                                  <w:tcW w:w="1572" w:type="dxa"/>
                                  <w:tcBorders>
                                    <w:top w:val="nil"/>
                                  </w:tcBorders>
                                </w:tcPr>
                                <w:p>
                                  <w:pPr>
                                    <w:pStyle w:val="14"/>
                                    <w:spacing w:line="242" w:lineRule="auto"/>
                                    <w:ind w:left="515" w:right="508"/>
                                    <w:jc w:val="center"/>
                                    <w:rPr>
                                      <w:b/>
                                      <w:sz w:val="24"/>
                                    </w:rPr>
                                  </w:pPr>
                                  <w:r>
                                    <w:rPr>
                                      <w:b/>
                                      <w:sz w:val="24"/>
                                    </w:rPr>
                                    <w:t>名称</w:t>
                                  </w:r>
                                </w:p>
                              </w:tc>
                              <w:tc>
                                <w:tcPr>
                                  <w:tcW w:w="566" w:type="dxa"/>
                                  <w:tcBorders>
                                    <w:top w:val="nil"/>
                                  </w:tcBorders>
                                </w:tcPr>
                                <w:p>
                                  <w:pPr>
                                    <w:pStyle w:val="14"/>
                                    <w:spacing w:line="307" w:lineRule="exact"/>
                                    <w:ind w:right="224"/>
                                    <w:jc w:val="right"/>
                                    <w:rPr>
                                      <w:b/>
                                      <w:sz w:val="24"/>
                                    </w:rPr>
                                  </w:pPr>
                                  <w:r>
                                    <w:rPr>
                                      <w:b/>
                                      <w:w w:val="99"/>
                                      <w:sz w:val="24"/>
                                    </w:rPr>
                                    <w:t>时</w:t>
                                  </w:r>
                                </w:p>
                              </w:tc>
                              <w:tc>
                                <w:tcPr>
                                  <w:tcW w:w="568" w:type="dxa"/>
                                  <w:tcBorders>
                                    <w:top w:val="nil"/>
                                  </w:tcBorders>
                                </w:tcPr>
                                <w:p>
                                  <w:pPr>
                                    <w:pStyle w:val="14"/>
                                    <w:spacing w:line="307" w:lineRule="exact"/>
                                    <w:ind w:left="9"/>
                                    <w:jc w:val="center"/>
                                    <w:rPr>
                                      <w:b/>
                                      <w:sz w:val="24"/>
                                    </w:rPr>
                                  </w:pPr>
                                  <w:r>
                                    <w:rPr>
                                      <w:b/>
                                      <w:w w:val="99"/>
                                      <w:sz w:val="24"/>
                                    </w:rPr>
                                    <w:t>分</w:t>
                                  </w:r>
                                </w:p>
                              </w:tc>
                              <w:tc>
                                <w:tcPr>
                                  <w:tcW w:w="564" w:type="dxa"/>
                                </w:tcPr>
                                <w:p>
                                  <w:pPr>
                                    <w:pStyle w:val="14"/>
                                    <w:spacing w:before="7"/>
                                    <w:rPr>
                                      <w:sz w:val="20"/>
                                    </w:rPr>
                                  </w:pPr>
                                </w:p>
                                <w:p>
                                  <w:pPr>
                                    <w:pStyle w:val="14"/>
                                    <w:ind w:left="13"/>
                                    <w:jc w:val="center"/>
                                    <w:rPr>
                                      <w:b/>
                                      <w:sz w:val="24"/>
                                    </w:rPr>
                                  </w:pPr>
                                  <w:r>
                                    <w:rPr>
                                      <w:b/>
                                      <w:w w:val="99"/>
                                      <w:sz w:val="24"/>
                                    </w:rPr>
                                    <w:t>1</w:t>
                                  </w:r>
                                </w:p>
                              </w:tc>
                              <w:tc>
                                <w:tcPr>
                                  <w:tcW w:w="569" w:type="dxa"/>
                                </w:tcPr>
                                <w:p>
                                  <w:pPr>
                                    <w:pStyle w:val="14"/>
                                    <w:spacing w:before="7"/>
                                    <w:rPr>
                                      <w:sz w:val="20"/>
                                    </w:rPr>
                                  </w:pPr>
                                </w:p>
                                <w:p>
                                  <w:pPr>
                                    <w:pStyle w:val="14"/>
                                    <w:ind w:left="16"/>
                                    <w:jc w:val="center"/>
                                    <w:rPr>
                                      <w:b/>
                                      <w:sz w:val="24"/>
                                    </w:rPr>
                                  </w:pPr>
                                  <w:r>
                                    <w:rPr>
                                      <w:b/>
                                      <w:w w:val="99"/>
                                      <w:sz w:val="24"/>
                                    </w:rPr>
                                    <w:t>2</w:t>
                                  </w:r>
                                </w:p>
                              </w:tc>
                              <w:tc>
                                <w:tcPr>
                                  <w:tcW w:w="568" w:type="dxa"/>
                                </w:tcPr>
                                <w:p>
                                  <w:pPr>
                                    <w:pStyle w:val="14"/>
                                    <w:spacing w:before="7"/>
                                    <w:rPr>
                                      <w:sz w:val="20"/>
                                    </w:rPr>
                                  </w:pPr>
                                </w:p>
                                <w:p>
                                  <w:pPr>
                                    <w:pStyle w:val="14"/>
                                    <w:ind w:left="7"/>
                                    <w:jc w:val="center"/>
                                    <w:rPr>
                                      <w:b/>
                                      <w:sz w:val="24"/>
                                    </w:rPr>
                                  </w:pPr>
                                  <w:r>
                                    <w:rPr>
                                      <w:b/>
                                      <w:w w:val="99"/>
                                      <w:sz w:val="24"/>
                                    </w:rPr>
                                    <w:t>3</w:t>
                                  </w:r>
                                </w:p>
                              </w:tc>
                              <w:tc>
                                <w:tcPr>
                                  <w:tcW w:w="568" w:type="dxa"/>
                                </w:tcPr>
                                <w:p>
                                  <w:pPr>
                                    <w:pStyle w:val="14"/>
                                    <w:spacing w:before="7"/>
                                    <w:rPr>
                                      <w:sz w:val="20"/>
                                    </w:rPr>
                                  </w:pPr>
                                </w:p>
                                <w:p>
                                  <w:pPr>
                                    <w:pStyle w:val="14"/>
                                    <w:ind w:left="223"/>
                                    <w:rPr>
                                      <w:b/>
                                      <w:sz w:val="24"/>
                                    </w:rPr>
                                  </w:pPr>
                                  <w:r>
                                    <w:rPr>
                                      <w:b/>
                                      <w:w w:val="99"/>
                                      <w:sz w:val="24"/>
                                    </w:rPr>
                                    <w:t>4</w:t>
                                  </w:r>
                                </w:p>
                              </w:tc>
                              <w:tc>
                                <w:tcPr>
                                  <w:tcW w:w="424" w:type="dxa"/>
                                </w:tcPr>
                                <w:p>
                                  <w:pPr>
                                    <w:pStyle w:val="14"/>
                                    <w:spacing w:before="7"/>
                                    <w:rPr>
                                      <w:sz w:val="20"/>
                                    </w:rPr>
                                  </w:pPr>
                                </w:p>
                                <w:p>
                                  <w:pPr>
                                    <w:pStyle w:val="14"/>
                                    <w:ind w:left="8"/>
                                    <w:jc w:val="center"/>
                                    <w:rPr>
                                      <w:b/>
                                      <w:sz w:val="24"/>
                                    </w:rPr>
                                  </w:pPr>
                                  <w:r>
                                    <w:rPr>
                                      <w:b/>
                                      <w:w w:val="99"/>
                                      <w:sz w:val="24"/>
                                    </w:rPr>
                                    <w:t>5</w:t>
                                  </w:r>
                                </w:p>
                              </w:tc>
                              <w:tc>
                                <w:tcPr>
                                  <w:tcW w:w="424" w:type="dxa"/>
                                </w:tcPr>
                                <w:p>
                                  <w:pPr>
                                    <w:pStyle w:val="14"/>
                                    <w:spacing w:before="7"/>
                                    <w:rPr>
                                      <w:sz w:val="20"/>
                                    </w:rPr>
                                  </w:pPr>
                                </w:p>
                                <w:p>
                                  <w:pPr>
                                    <w:pStyle w:val="14"/>
                                    <w:ind w:left="9"/>
                                    <w:jc w:val="center"/>
                                    <w:rPr>
                                      <w:b/>
                                      <w:sz w:val="24"/>
                                    </w:rPr>
                                  </w:pPr>
                                  <w:r>
                                    <w:rPr>
                                      <w:b/>
                                      <w:w w:val="99"/>
                                      <w:sz w:val="24"/>
                                    </w:rPr>
                                    <w:t>6</w:t>
                                  </w:r>
                                </w:p>
                              </w:tc>
                              <w:tc>
                                <w:tcPr>
                                  <w:tcW w:w="568" w:type="dxa"/>
                                  <w:tcBorders>
                                    <w:top w:val="nil"/>
                                  </w:tcBorders>
                                </w:tcPr>
                                <w:p>
                                  <w:pPr>
                                    <w:pStyle w:val="14"/>
                                    <w:spacing w:before="3" w:line="256" w:lineRule="auto"/>
                                    <w:ind w:left="167" w:right="148"/>
                                    <w:rPr>
                                      <w:b/>
                                      <w:sz w:val="24"/>
                                    </w:rPr>
                                  </w:pPr>
                                </w:p>
                              </w:tc>
                              <w:tc>
                                <w:tcPr>
                                  <w:tcW w:w="749" w:type="dxa"/>
                                  <w:tcBorders>
                                    <w:top w:val="nil"/>
                                  </w:tcBorders>
                                </w:tcPr>
                                <w:p>
                                  <w:pPr>
                                    <w:pStyle w:val="14"/>
                                    <w:spacing w:before="3" w:line="256" w:lineRule="auto"/>
                                    <w:ind w:left="251" w:right="245"/>
                                    <w:jc w:val="center"/>
                                    <w:rPr>
                                      <w:b/>
                                      <w:sz w:val="24"/>
                                    </w:rPr>
                                  </w:pPr>
                                  <w:r>
                                    <w:rPr>
                                      <w:b/>
                                      <w:sz w:val="24"/>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496" w:type="dxa"/>
                                  <w:vMerge w:val="restart"/>
                                </w:tcPr>
                                <w:p>
                                  <w:pPr>
                                    <w:pStyle w:val="14"/>
                                    <w:rPr>
                                      <w:sz w:val="24"/>
                                    </w:rPr>
                                  </w:pPr>
                                </w:p>
                                <w:p>
                                  <w:pPr>
                                    <w:pStyle w:val="14"/>
                                    <w:rPr>
                                      <w:sz w:val="24"/>
                                    </w:rPr>
                                  </w:pPr>
                                </w:p>
                                <w:p>
                                  <w:pPr>
                                    <w:pStyle w:val="14"/>
                                    <w:rPr>
                                      <w:sz w:val="24"/>
                                    </w:rPr>
                                  </w:pPr>
                                </w:p>
                                <w:p>
                                  <w:pPr>
                                    <w:pStyle w:val="14"/>
                                    <w:spacing w:before="10"/>
                                    <w:rPr>
                                      <w:sz w:val="33"/>
                                    </w:rPr>
                                  </w:pPr>
                                </w:p>
                                <w:p>
                                  <w:pPr>
                                    <w:pStyle w:val="14"/>
                                    <w:spacing w:line="254" w:lineRule="auto"/>
                                    <w:ind w:left="107" w:right="138"/>
                                    <w:jc w:val="both"/>
                                    <w:rPr>
                                      <w:sz w:val="24"/>
                                    </w:rPr>
                                  </w:pPr>
                                  <w:r>
                                    <w:rPr>
                                      <w:sz w:val="24"/>
                                    </w:rPr>
                                    <w:t>公共基础课程</w:t>
                                  </w:r>
                                </w:p>
                              </w:tc>
                              <w:tc>
                                <w:tcPr>
                                  <w:tcW w:w="568" w:type="dxa"/>
                                  <w:vMerge w:val="restart"/>
                                </w:tcPr>
                                <w:p>
                                  <w:pPr>
                                    <w:pStyle w:val="14"/>
                                    <w:rPr>
                                      <w:sz w:val="24"/>
                                    </w:rPr>
                                  </w:pPr>
                                </w:p>
                                <w:p>
                                  <w:pPr>
                                    <w:pStyle w:val="14"/>
                                    <w:rPr>
                                      <w:sz w:val="24"/>
                                    </w:rPr>
                                  </w:pPr>
                                </w:p>
                                <w:p>
                                  <w:pPr>
                                    <w:pStyle w:val="14"/>
                                    <w:rPr>
                                      <w:sz w:val="24"/>
                                    </w:rPr>
                                  </w:pPr>
                                </w:p>
                                <w:p>
                                  <w:pPr>
                                    <w:pStyle w:val="14"/>
                                    <w:rPr>
                                      <w:sz w:val="24"/>
                                    </w:rPr>
                                  </w:pPr>
                                </w:p>
                                <w:p>
                                  <w:pPr>
                                    <w:pStyle w:val="14"/>
                                    <w:rPr>
                                      <w:sz w:val="35"/>
                                    </w:rPr>
                                  </w:pPr>
                                </w:p>
                                <w:p>
                                  <w:pPr>
                                    <w:pStyle w:val="14"/>
                                    <w:spacing w:before="1" w:line="254" w:lineRule="auto"/>
                                    <w:ind w:left="106" w:right="209"/>
                                    <w:jc w:val="both"/>
                                    <w:rPr>
                                      <w:sz w:val="24"/>
                                    </w:rPr>
                                  </w:pPr>
                                  <w:r>
                                    <w:rPr>
                                      <w:sz w:val="24"/>
                                    </w:rPr>
                                    <w:t>必修课程</w:t>
                                  </w:r>
                                </w:p>
                              </w:tc>
                              <w:tc>
                                <w:tcPr>
                                  <w:tcW w:w="1572" w:type="dxa"/>
                                </w:tcPr>
                                <w:p>
                                  <w:pPr>
                                    <w:pStyle w:val="14"/>
                                    <w:spacing w:before="6" w:line="295" w:lineRule="exact"/>
                                    <w:ind w:left="107"/>
                                    <w:rPr>
                                      <w:rFonts w:hint="eastAsia" w:eastAsia="仿宋"/>
                                      <w:sz w:val="24"/>
                                      <w:lang w:val="en-US" w:eastAsia="zh-CN"/>
                                    </w:rPr>
                                  </w:pPr>
                                  <w:r>
                                    <w:rPr>
                                      <w:rFonts w:hint="eastAsia"/>
                                      <w:spacing w:val="-1"/>
                                      <w:sz w:val="24"/>
                                      <w:lang w:val="en-US" w:eastAsia="zh-CN"/>
                                    </w:rPr>
                                    <w:t>中国特色社会主义</w:t>
                                  </w:r>
                                </w:p>
                              </w:tc>
                              <w:tc>
                                <w:tcPr>
                                  <w:tcW w:w="566" w:type="dxa"/>
                                </w:tcPr>
                                <w:p>
                                  <w:pPr>
                                    <w:pStyle w:val="14"/>
                                    <w:spacing w:before="1"/>
                                    <w:rPr>
                                      <w:sz w:val="26"/>
                                    </w:rPr>
                                  </w:pPr>
                                </w:p>
                                <w:p>
                                  <w:pPr>
                                    <w:pStyle w:val="14"/>
                                    <w:spacing w:before="1"/>
                                    <w:ind w:right="224"/>
                                    <w:jc w:val="right"/>
                                    <w:rPr>
                                      <w:sz w:val="24"/>
                                    </w:rPr>
                                  </w:pPr>
                                  <w:r>
                                    <w:rPr>
                                      <w:sz w:val="24"/>
                                    </w:rPr>
                                    <w:t>36</w:t>
                                  </w:r>
                                </w:p>
                              </w:tc>
                              <w:tc>
                                <w:tcPr>
                                  <w:tcW w:w="568" w:type="dxa"/>
                                </w:tcPr>
                                <w:p>
                                  <w:pPr>
                                    <w:pStyle w:val="14"/>
                                    <w:spacing w:before="1"/>
                                    <w:rPr>
                                      <w:sz w:val="26"/>
                                    </w:rPr>
                                  </w:pPr>
                                </w:p>
                                <w:p>
                                  <w:pPr>
                                    <w:pStyle w:val="14"/>
                                    <w:spacing w:before="1"/>
                                    <w:ind w:left="9"/>
                                    <w:jc w:val="center"/>
                                    <w:rPr>
                                      <w:sz w:val="24"/>
                                    </w:rPr>
                                  </w:pPr>
                                  <w:r>
                                    <w:rPr>
                                      <w:sz w:val="24"/>
                                    </w:rPr>
                                    <w:t>2</w:t>
                                  </w:r>
                                </w:p>
                              </w:tc>
                              <w:tc>
                                <w:tcPr>
                                  <w:tcW w:w="564" w:type="dxa"/>
                                </w:tcPr>
                                <w:p>
                                  <w:pPr>
                                    <w:pStyle w:val="14"/>
                                    <w:spacing w:before="1"/>
                                    <w:rPr>
                                      <w:sz w:val="26"/>
                                    </w:rPr>
                                  </w:pPr>
                                </w:p>
                                <w:p>
                                  <w:pPr>
                                    <w:pStyle w:val="14"/>
                                    <w:spacing w:before="1"/>
                                    <w:ind w:left="13"/>
                                    <w:jc w:val="center"/>
                                    <w:rPr>
                                      <w:sz w:val="24"/>
                                    </w:rPr>
                                  </w:pPr>
                                  <w:r>
                                    <w:rPr>
                                      <w:sz w:val="24"/>
                                    </w:rPr>
                                    <w:t>√</w:t>
                                  </w:r>
                                </w:p>
                              </w:tc>
                              <w:tc>
                                <w:tcPr>
                                  <w:tcW w:w="569" w:type="dxa"/>
                                </w:tcPr>
                                <w:p>
                                  <w:pPr>
                                    <w:pStyle w:val="14"/>
                                    <w:rPr>
                                      <w:rFonts w:ascii="Times New Roman"/>
                                      <w:sz w:val="26"/>
                                    </w:rPr>
                                  </w:pPr>
                                </w:p>
                              </w:tc>
                              <w:tc>
                                <w:tcPr>
                                  <w:tcW w:w="568" w:type="dxa"/>
                                </w:tcPr>
                                <w:p>
                                  <w:pPr>
                                    <w:pStyle w:val="14"/>
                                    <w:rPr>
                                      <w:rFonts w:ascii="Times New Roman"/>
                                      <w:sz w:val="26"/>
                                    </w:rPr>
                                  </w:pPr>
                                </w:p>
                              </w:tc>
                              <w:tc>
                                <w:tcPr>
                                  <w:tcW w:w="568" w:type="dxa"/>
                                </w:tcPr>
                                <w:p>
                                  <w:pPr>
                                    <w:pStyle w:val="14"/>
                                    <w:rPr>
                                      <w:rFonts w:ascii="Times New Roman"/>
                                      <w:sz w:val="26"/>
                                    </w:rPr>
                                  </w:pPr>
                                </w:p>
                              </w:tc>
                              <w:tc>
                                <w:tcPr>
                                  <w:tcW w:w="424" w:type="dxa"/>
                                </w:tcPr>
                                <w:p>
                                  <w:pPr>
                                    <w:pStyle w:val="14"/>
                                    <w:rPr>
                                      <w:rFonts w:ascii="Times New Roman"/>
                                      <w:sz w:val="26"/>
                                    </w:rPr>
                                  </w:pPr>
                                </w:p>
                              </w:tc>
                              <w:tc>
                                <w:tcPr>
                                  <w:tcW w:w="424" w:type="dxa"/>
                                </w:tcPr>
                                <w:p>
                                  <w:pPr>
                                    <w:pStyle w:val="14"/>
                                    <w:rPr>
                                      <w:rFonts w:ascii="Times New Roman"/>
                                      <w:sz w:val="26"/>
                                    </w:rPr>
                                  </w:pPr>
                                </w:p>
                              </w:tc>
                              <w:tc>
                                <w:tcPr>
                                  <w:tcW w:w="568" w:type="dxa"/>
                                  <w:vMerge w:val="restart"/>
                                </w:tcPr>
                                <w:p>
                                  <w:pPr>
                                    <w:pStyle w:val="14"/>
                                    <w:rPr>
                                      <w:sz w:val="24"/>
                                    </w:rPr>
                                  </w:pPr>
                                </w:p>
                                <w:p>
                                  <w:pPr>
                                    <w:pStyle w:val="14"/>
                                    <w:spacing w:before="11"/>
                                    <w:rPr>
                                      <w:sz w:val="30"/>
                                    </w:rPr>
                                  </w:pPr>
                                </w:p>
                                <w:p>
                                  <w:pPr>
                                    <w:pStyle w:val="14"/>
                                    <w:spacing w:line="254" w:lineRule="auto"/>
                                    <w:ind w:left="111" w:right="204"/>
                                    <w:jc w:val="both"/>
                                    <w:rPr>
                                      <w:sz w:val="24"/>
                                    </w:rPr>
                                  </w:pPr>
                                  <w:r>
                                    <w:rPr>
                                      <w:sz w:val="24"/>
                                    </w:rPr>
                                    <w:t>过程和结果评价相结合</w:t>
                                  </w:r>
                                </w:p>
                              </w:tc>
                              <w:tc>
                                <w:tcPr>
                                  <w:tcW w:w="749" w:type="dxa"/>
                                  <w:vMerge w:val="restart"/>
                                </w:tcPr>
                                <w:p>
                                  <w:pPr>
                                    <w:pStyle w:val="14"/>
                                    <w:rPr>
                                      <w:sz w:val="24"/>
                                    </w:rPr>
                                  </w:pPr>
                                </w:p>
                                <w:p>
                                  <w:pPr>
                                    <w:pStyle w:val="14"/>
                                    <w:rPr>
                                      <w:sz w:val="24"/>
                                    </w:rPr>
                                  </w:pPr>
                                </w:p>
                                <w:p>
                                  <w:pPr>
                                    <w:pStyle w:val="14"/>
                                    <w:rPr>
                                      <w:sz w:val="24"/>
                                    </w:rPr>
                                  </w:pPr>
                                </w:p>
                                <w:p>
                                  <w:pPr>
                                    <w:pStyle w:val="14"/>
                                    <w:spacing w:before="10"/>
                                    <w:rPr>
                                      <w:sz w:val="33"/>
                                    </w:rPr>
                                  </w:pPr>
                                </w:p>
                                <w:p>
                                  <w:pPr>
                                    <w:pStyle w:val="14"/>
                                    <w:spacing w:line="254" w:lineRule="auto"/>
                                    <w:ind w:left="107" w:right="149"/>
                                    <w:jc w:val="both"/>
                                    <w:rPr>
                                      <w:sz w:val="24"/>
                                    </w:rPr>
                                  </w:pPr>
                                  <w:r>
                                    <w:rPr>
                                      <w:spacing w:val="-2"/>
                                      <w:sz w:val="24"/>
                                    </w:rPr>
                                    <w:t>公共基础课占总课时的</w:t>
                                  </w:r>
                                  <w:r>
                                    <w:rPr>
                                      <w:sz w:val="24"/>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11" w:line="252" w:lineRule="auto"/>
                                    <w:ind w:left="107" w:right="196"/>
                                    <w:rPr>
                                      <w:sz w:val="24"/>
                                    </w:rPr>
                                  </w:pPr>
                                  <w:r>
                                    <w:rPr>
                                      <w:spacing w:val="-1"/>
                                      <w:sz w:val="24"/>
                                    </w:rPr>
                                    <w:t>心理健康与职业生</w:t>
                                  </w:r>
                                  <w:r>
                                    <w:rPr>
                                      <w:sz w:val="24"/>
                                    </w:rPr>
                                    <w:t>涯</w:t>
                                  </w:r>
                                </w:p>
                              </w:tc>
                              <w:tc>
                                <w:tcPr>
                                  <w:tcW w:w="566" w:type="dxa"/>
                                </w:tcPr>
                                <w:p>
                                  <w:pPr>
                                    <w:pStyle w:val="14"/>
                                    <w:spacing w:before="175"/>
                                    <w:ind w:right="224"/>
                                    <w:jc w:val="right"/>
                                    <w:rPr>
                                      <w:sz w:val="24"/>
                                    </w:rPr>
                                  </w:pPr>
                                  <w:r>
                                    <w:rPr>
                                      <w:sz w:val="24"/>
                                    </w:rPr>
                                    <w:t>36</w:t>
                                  </w:r>
                                </w:p>
                              </w:tc>
                              <w:tc>
                                <w:tcPr>
                                  <w:tcW w:w="568" w:type="dxa"/>
                                </w:tcPr>
                                <w:p>
                                  <w:pPr>
                                    <w:pStyle w:val="14"/>
                                    <w:spacing w:before="175"/>
                                    <w:ind w:left="9"/>
                                    <w:jc w:val="center"/>
                                    <w:rPr>
                                      <w:sz w:val="24"/>
                                    </w:rPr>
                                  </w:pPr>
                                  <w:r>
                                    <w:rPr>
                                      <w:sz w:val="24"/>
                                    </w:rPr>
                                    <w:t>2</w:t>
                                  </w:r>
                                </w:p>
                              </w:tc>
                              <w:tc>
                                <w:tcPr>
                                  <w:tcW w:w="564" w:type="dxa"/>
                                </w:tcPr>
                                <w:p>
                                  <w:pPr>
                                    <w:pStyle w:val="14"/>
                                    <w:rPr>
                                      <w:rFonts w:ascii="Times New Roman"/>
                                      <w:sz w:val="26"/>
                                    </w:rPr>
                                  </w:pPr>
                                </w:p>
                              </w:tc>
                              <w:tc>
                                <w:tcPr>
                                  <w:tcW w:w="569" w:type="dxa"/>
                                </w:tcPr>
                                <w:p>
                                  <w:pPr>
                                    <w:pStyle w:val="14"/>
                                    <w:spacing w:before="175"/>
                                    <w:ind w:left="16"/>
                                    <w:jc w:val="center"/>
                                    <w:rPr>
                                      <w:sz w:val="24"/>
                                    </w:rPr>
                                  </w:pPr>
                                  <w:r>
                                    <w:rPr>
                                      <w:sz w:val="24"/>
                                    </w:rPr>
                                    <w:t>√</w:t>
                                  </w:r>
                                </w:p>
                              </w:tc>
                              <w:tc>
                                <w:tcPr>
                                  <w:tcW w:w="568" w:type="dxa"/>
                                </w:tcPr>
                                <w:p>
                                  <w:pPr>
                                    <w:pStyle w:val="14"/>
                                    <w:rPr>
                                      <w:rFonts w:ascii="Times New Roman"/>
                                      <w:sz w:val="26"/>
                                    </w:rPr>
                                  </w:pPr>
                                </w:p>
                              </w:tc>
                              <w:tc>
                                <w:tcPr>
                                  <w:tcW w:w="568" w:type="dxa"/>
                                </w:tcPr>
                                <w:p>
                                  <w:pPr>
                                    <w:pStyle w:val="14"/>
                                    <w:rPr>
                                      <w:rFonts w:ascii="Times New Roman"/>
                                      <w:sz w:val="26"/>
                                    </w:rPr>
                                  </w:pPr>
                                </w:p>
                              </w:tc>
                              <w:tc>
                                <w:tcPr>
                                  <w:tcW w:w="424" w:type="dxa"/>
                                </w:tcPr>
                                <w:p>
                                  <w:pPr>
                                    <w:pStyle w:val="14"/>
                                    <w:rPr>
                                      <w:rFonts w:ascii="Times New Roman"/>
                                      <w:sz w:val="26"/>
                                    </w:rPr>
                                  </w:pPr>
                                </w:p>
                              </w:tc>
                              <w:tc>
                                <w:tcPr>
                                  <w:tcW w:w="424" w:type="dxa"/>
                                </w:tcPr>
                                <w:p>
                                  <w:pPr>
                                    <w:pStyle w:val="14"/>
                                    <w:rPr>
                                      <w:rFonts w:ascii="Times New Roman"/>
                                      <w:sz w:val="26"/>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11"/>
                                    <w:ind w:left="107"/>
                                    <w:rPr>
                                      <w:sz w:val="24"/>
                                    </w:rPr>
                                  </w:pPr>
                                  <w:r>
                                    <w:rPr>
                                      <w:sz w:val="24"/>
                                    </w:rPr>
                                    <w:t>职业道德</w:t>
                                  </w:r>
                                </w:p>
                                <w:p>
                                  <w:pPr>
                                    <w:pStyle w:val="14"/>
                                    <w:spacing w:before="7"/>
                                    <w:ind w:left="107"/>
                                    <w:rPr>
                                      <w:sz w:val="24"/>
                                    </w:rPr>
                                  </w:pPr>
                                  <w:r>
                                    <w:rPr>
                                      <w:sz w:val="24"/>
                                    </w:rPr>
                                    <w:t>与法治</w:t>
                                  </w:r>
                                </w:p>
                              </w:tc>
                              <w:tc>
                                <w:tcPr>
                                  <w:tcW w:w="566" w:type="dxa"/>
                                </w:tcPr>
                                <w:p>
                                  <w:pPr>
                                    <w:pStyle w:val="14"/>
                                    <w:spacing w:before="171"/>
                                    <w:ind w:right="224"/>
                                    <w:jc w:val="right"/>
                                    <w:rPr>
                                      <w:sz w:val="24"/>
                                    </w:rPr>
                                  </w:pPr>
                                  <w:r>
                                    <w:rPr>
                                      <w:sz w:val="24"/>
                                    </w:rPr>
                                    <w:t>36</w:t>
                                  </w:r>
                                </w:p>
                              </w:tc>
                              <w:tc>
                                <w:tcPr>
                                  <w:tcW w:w="568" w:type="dxa"/>
                                </w:tcPr>
                                <w:p>
                                  <w:pPr>
                                    <w:pStyle w:val="14"/>
                                    <w:spacing w:before="171"/>
                                    <w:ind w:left="9"/>
                                    <w:jc w:val="center"/>
                                    <w:rPr>
                                      <w:sz w:val="24"/>
                                    </w:rPr>
                                  </w:pPr>
                                  <w:r>
                                    <w:rPr>
                                      <w:sz w:val="24"/>
                                    </w:rPr>
                                    <w:t>2</w:t>
                                  </w:r>
                                </w:p>
                              </w:tc>
                              <w:tc>
                                <w:tcPr>
                                  <w:tcW w:w="564" w:type="dxa"/>
                                </w:tcPr>
                                <w:p>
                                  <w:pPr>
                                    <w:pStyle w:val="14"/>
                                    <w:rPr>
                                      <w:rFonts w:ascii="Times New Roman"/>
                                      <w:sz w:val="26"/>
                                    </w:rPr>
                                  </w:pPr>
                                </w:p>
                              </w:tc>
                              <w:tc>
                                <w:tcPr>
                                  <w:tcW w:w="569" w:type="dxa"/>
                                </w:tcPr>
                                <w:p>
                                  <w:pPr>
                                    <w:pStyle w:val="14"/>
                                    <w:rPr>
                                      <w:rFonts w:ascii="Times New Roman"/>
                                      <w:sz w:val="26"/>
                                    </w:rPr>
                                  </w:pPr>
                                </w:p>
                              </w:tc>
                              <w:tc>
                                <w:tcPr>
                                  <w:tcW w:w="568" w:type="dxa"/>
                                </w:tcPr>
                                <w:p>
                                  <w:pPr>
                                    <w:pStyle w:val="14"/>
                                    <w:spacing w:before="171"/>
                                    <w:ind w:left="8"/>
                                    <w:jc w:val="center"/>
                                    <w:rPr>
                                      <w:sz w:val="24"/>
                                    </w:rPr>
                                  </w:pPr>
                                  <w:r>
                                    <w:rPr>
                                      <w:sz w:val="24"/>
                                    </w:rPr>
                                    <w:t>√</w:t>
                                  </w:r>
                                </w:p>
                              </w:tc>
                              <w:tc>
                                <w:tcPr>
                                  <w:tcW w:w="568" w:type="dxa"/>
                                </w:tcPr>
                                <w:p>
                                  <w:pPr>
                                    <w:pStyle w:val="14"/>
                                    <w:rPr>
                                      <w:rFonts w:ascii="Times New Roman"/>
                                      <w:sz w:val="26"/>
                                    </w:rPr>
                                  </w:pPr>
                                </w:p>
                              </w:tc>
                              <w:tc>
                                <w:tcPr>
                                  <w:tcW w:w="424" w:type="dxa"/>
                                </w:tcPr>
                                <w:p>
                                  <w:pPr>
                                    <w:pStyle w:val="14"/>
                                    <w:rPr>
                                      <w:rFonts w:ascii="Times New Roman"/>
                                      <w:sz w:val="26"/>
                                    </w:rPr>
                                  </w:pPr>
                                </w:p>
                              </w:tc>
                              <w:tc>
                                <w:tcPr>
                                  <w:tcW w:w="424" w:type="dxa"/>
                                </w:tcPr>
                                <w:p>
                                  <w:pPr>
                                    <w:pStyle w:val="14"/>
                                    <w:rPr>
                                      <w:rFonts w:ascii="Times New Roman"/>
                                      <w:sz w:val="26"/>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11"/>
                                    <w:ind w:left="107"/>
                                    <w:rPr>
                                      <w:sz w:val="24"/>
                                    </w:rPr>
                                  </w:pPr>
                                  <w:r>
                                    <w:rPr>
                                      <w:sz w:val="24"/>
                                    </w:rPr>
                                    <w:t>哲学与人生</w:t>
                                  </w:r>
                                </w:p>
                              </w:tc>
                              <w:tc>
                                <w:tcPr>
                                  <w:tcW w:w="566" w:type="dxa"/>
                                </w:tcPr>
                                <w:p>
                                  <w:pPr>
                                    <w:pStyle w:val="14"/>
                                    <w:spacing w:before="175"/>
                                    <w:ind w:right="224"/>
                                    <w:jc w:val="right"/>
                                    <w:rPr>
                                      <w:sz w:val="24"/>
                                    </w:rPr>
                                  </w:pPr>
                                  <w:r>
                                    <w:rPr>
                                      <w:sz w:val="24"/>
                                    </w:rPr>
                                    <w:t>36</w:t>
                                  </w:r>
                                </w:p>
                              </w:tc>
                              <w:tc>
                                <w:tcPr>
                                  <w:tcW w:w="568" w:type="dxa"/>
                                </w:tcPr>
                                <w:p>
                                  <w:pPr>
                                    <w:pStyle w:val="14"/>
                                    <w:spacing w:before="175"/>
                                    <w:ind w:left="9"/>
                                    <w:jc w:val="center"/>
                                    <w:rPr>
                                      <w:sz w:val="24"/>
                                    </w:rPr>
                                  </w:pPr>
                                  <w:r>
                                    <w:rPr>
                                      <w:sz w:val="24"/>
                                    </w:rPr>
                                    <w:t>2</w:t>
                                  </w:r>
                                </w:p>
                              </w:tc>
                              <w:tc>
                                <w:tcPr>
                                  <w:tcW w:w="564" w:type="dxa"/>
                                </w:tcPr>
                                <w:p>
                                  <w:pPr>
                                    <w:pStyle w:val="14"/>
                                    <w:rPr>
                                      <w:rFonts w:ascii="Times New Roman"/>
                                      <w:sz w:val="26"/>
                                    </w:rPr>
                                  </w:pPr>
                                </w:p>
                              </w:tc>
                              <w:tc>
                                <w:tcPr>
                                  <w:tcW w:w="569" w:type="dxa"/>
                                </w:tcPr>
                                <w:p>
                                  <w:pPr>
                                    <w:pStyle w:val="14"/>
                                    <w:rPr>
                                      <w:rFonts w:ascii="Times New Roman"/>
                                      <w:sz w:val="26"/>
                                    </w:rPr>
                                  </w:pPr>
                                </w:p>
                              </w:tc>
                              <w:tc>
                                <w:tcPr>
                                  <w:tcW w:w="568" w:type="dxa"/>
                                </w:tcPr>
                                <w:p>
                                  <w:pPr>
                                    <w:pStyle w:val="14"/>
                                    <w:rPr>
                                      <w:rFonts w:ascii="Times New Roman"/>
                                      <w:sz w:val="26"/>
                                    </w:rPr>
                                  </w:pPr>
                                </w:p>
                              </w:tc>
                              <w:tc>
                                <w:tcPr>
                                  <w:tcW w:w="568" w:type="dxa"/>
                                </w:tcPr>
                                <w:p>
                                  <w:pPr>
                                    <w:pStyle w:val="14"/>
                                    <w:spacing w:before="175"/>
                                    <w:ind w:left="163"/>
                                    <w:rPr>
                                      <w:sz w:val="24"/>
                                    </w:rPr>
                                  </w:pPr>
                                  <w:r>
                                    <w:rPr>
                                      <w:sz w:val="24"/>
                                    </w:rPr>
                                    <w:t>√</w:t>
                                  </w:r>
                                </w:p>
                              </w:tc>
                              <w:tc>
                                <w:tcPr>
                                  <w:tcW w:w="424" w:type="dxa"/>
                                </w:tcPr>
                                <w:p>
                                  <w:pPr>
                                    <w:pStyle w:val="14"/>
                                    <w:rPr>
                                      <w:rFonts w:ascii="Times New Roman"/>
                                      <w:sz w:val="26"/>
                                    </w:rPr>
                                  </w:pPr>
                                </w:p>
                              </w:tc>
                              <w:tc>
                                <w:tcPr>
                                  <w:tcW w:w="424" w:type="dxa"/>
                                </w:tcPr>
                                <w:p>
                                  <w:pPr>
                                    <w:pStyle w:val="14"/>
                                    <w:rPr>
                                      <w:rFonts w:ascii="Times New Roman"/>
                                      <w:sz w:val="26"/>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9" w:lineRule="exact"/>
                                    <w:ind w:left="107"/>
                                    <w:rPr>
                                      <w:sz w:val="24"/>
                                    </w:rPr>
                                  </w:pPr>
                                  <w:r>
                                    <w:rPr>
                                      <w:sz w:val="24"/>
                                    </w:rPr>
                                    <w:t>语文</w:t>
                                  </w:r>
                                </w:p>
                              </w:tc>
                              <w:tc>
                                <w:tcPr>
                                  <w:tcW w:w="566" w:type="dxa"/>
                                </w:tcPr>
                                <w:p>
                                  <w:pPr>
                                    <w:pStyle w:val="14"/>
                                    <w:spacing w:before="7" w:line="299" w:lineRule="exact"/>
                                    <w:ind w:right="164"/>
                                    <w:jc w:val="right"/>
                                    <w:rPr>
                                      <w:sz w:val="24"/>
                                    </w:rPr>
                                  </w:pPr>
                                  <w:r>
                                    <w:rPr>
                                      <w:sz w:val="24"/>
                                    </w:rPr>
                                    <w:t>144</w:t>
                                  </w:r>
                                </w:p>
                              </w:tc>
                              <w:tc>
                                <w:tcPr>
                                  <w:tcW w:w="568" w:type="dxa"/>
                                </w:tcPr>
                                <w:p>
                                  <w:pPr>
                                    <w:pStyle w:val="14"/>
                                    <w:spacing w:before="7" w:line="299" w:lineRule="exact"/>
                                    <w:ind w:left="9"/>
                                    <w:jc w:val="center"/>
                                    <w:rPr>
                                      <w:sz w:val="24"/>
                                    </w:rPr>
                                  </w:pPr>
                                  <w:r>
                                    <w:rPr>
                                      <w:sz w:val="24"/>
                                    </w:rPr>
                                    <w:t>8</w:t>
                                  </w:r>
                                </w:p>
                              </w:tc>
                              <w:tc>
                                <w:tcPr>
                                  <w:tcW w:w="564" w:type="dxa"/>
                                </w:tcPr>
                                <w:p>
                                  <w:pPr>
                                    <w:pStyle w:val="14"/>
                                    <w:spacing w:before="7" w:line="299" w:lineRule="exact"/>
                                    <w:ind w:left="13"/>
                                    <w:jc w:val="center"/>
                                    <w:rPr>
                                      <w:sz w:val="24"/>
                                    </w:rPr>
                                  </w:pPr>
                                  <w:r>
                                    <w:rPr>
                                      <w:sz w:val="24"/>
                                    </w:rPr>
                                    <w:t>√</w:t>
                                  </w:r>
                                </w:p>
                              </w:tc>
                              <w:tc>
                                <w:tcPr>
                                  <w:tcW w:w="569" w:type="dxa"/>
                                </w:tcPr>
                                <w:p>
                                  <w:pPr>
                                    <w:pStyle w:val="14"/>
                                    <w:spacing w:before="7" w:line="299" w:lineRule="exact"/>
                                    <w:ind w:left="16"/>
                                    <w:jc w:val="center"/>
                                    <w:rPr>
                                      <w:sz w:val="24"/>
                                    </w:rPr>
                                  </w:pPr>
                                  <w:r>
                                    <w:rPr>
                                      <w:sz w:val="24"/>
                                    </w:rPr>
                                    <w:t>√</w:t>
                                  </w:r>
                                </w:p>
                              </w:tc>
                              <w:tc>
                                <w:tcPr>
                                  <w:tcW w:w="568" w:type="dxa"/>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9" w:lineRule="exact"/>
                                    <w:ind w:left="107"/>
                                    <w:rPr>
                                      <w:sz w:val="24"/>
                                    </w:rPr>
                                  </w:pPr>
                                  <w:r>
                                    <w:rPr>
                                      <w:sz w:val="24"/>
                                    </w:rPr>
                                    <w:t>历史</w:t>
                                  </w:r>
                                </w:p>
                              </w:tc>
                              <w:tc>
                                <w:tcPr>
                                  <w:tcW w:w="566" w:type="dxa"/>
                                </w:tcPr>
                                <w:p>
                                  <w:pPr>
                                    <w:pStyle w:val="14"/>
                                    <w:spacing w:before="7" w:line="299" w:lineRule="exact"/>
                                    <w:ind w:right="224"/>
                                    <w:jc w:val="right"/>
                                    <w:rPr>
                                      <w:sz w:val="24"/>
                                    </w:rPr>
                                  </w:pPr>
                                  <w:r>
                                    <w:rPr>
                                      <w:sz w:val="24"/>
                                    </w:rPr>
                                    <w:t>72</w:t>
                                  </w:r>
                                </w:p>
                              </w:tc>
                              <w:tc>
                                <w:tcPr>
                                  <w:tcW w:w="568" w:type="dxa"/>
                                </w:tcPr>
                                <w:p>
                                  <w:pPr>
                                    <w:pStyle w:val="14"/>
                                    <w:spacing w:before="7" w:line="299" w:lineRule="exact"/>
                                    <w:ind w:left="9"/>
                                    <w:jc w:val="center"/>
                                    <w:rPr>
                                      <w:sz w:val="24"/>
                                    </w:rPr>
                                  </w:pPr>
                                  <w:r>
                                    <w:rPr>
                                      <w:sz w:val="24"/>
                                    </w:rPr>
                                    <w:t>4</w:t>
                                  </w:r>
                                </w:p>
                              </w:tc>
                              <w:tc>
                                <w:tcPr>
                                  <w:tcW w:w="564" w:type="dxa"/>
                                </w:tcPr>
                                <w:p>
                                  <w:pPr>
                                    <w:pStyle w:val="14"/>
                                    <w:rPr>
                                      <w:rFonts w:ascii="Times New Roman"/>
                                      <w:sz w:val="24"/>
                                    </w:rPr>
                                  </w:pPr>
                                </w:p>
                              </w:tc>
                              <w:tc>
                                <w:tcPr>
                                  <w:tcW w:w="569" w:type="dxa"/>
                                </w:tcPr>
                                <w:p>
                                  <w:pPr>
                                    <w:pStyle w:val="14"/>
                                    <w:rPr>
                                      <w:rFonts w:ascii="Times New Roman"/>
                                      <w:sz w:val="24"/>
                                    </w:rPr>
                                  </w:pPr>
                                </w:p>
                              </w:tc>
                              <w:tc>
                                <w:tcPr>
                                  <w:tcW w:w="568" w:type="dxa"/>
                                </w:tcPr>
                                <w:p>
                                  <w:pPr>
                                    <w:pStyle w:val="14"/>
                                    <w:spacing w:before="7" w:line="299" w:lineRule="exact"/>
                                    <w:ind w:left="8"/>
                                    <w:jc w:val="center"/>
                                    <w:rPr>
                                      <w:sz w:val="24"/>
                                    </w:rPr>
                                  </w:pPr>
                                  <w:r>
                                    <w:rPr>
                                      <w:sz w:val="24"/>
                                    </w:rPr>
                                    <w:t>√</w:t>
                                  </w:r>
                                </w:p>
                              </w:tc>
                              <w:tc>
                                <w:tcPr>
                                  <w:tcW w:w="568" w:type="dxa"/>
                                </w:tcPr>
                                <w:p>
                                  <w:pPr>
                                    <w:pStyle w:val="14"/>
                                    <w:spacing w:before="7" w:line="299" w:lineRule="exact"/>
                                    <w:ind w:left="163"/>
                                    <w:rPr>
                                      <w:sz w:val="24"/>
                                    </w:rPr>
                                  </w:pPr>
                                  <w:r>
                                    <w:rPr>
                                      <w:sz w:val="24"/>
                                    </w:rPr>
                                    <w:t>√</w:t>
                                  </w: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9" w:lineRule="exact"/>
                                    <w:ind w:left="107"/>
                                    <w:rPr>
                                      <w:sz w:val="24"/>
                                    </w:rPr>
                                  </w:pPr>
                                  <w:r>
                                    <w:rPr>
                                      <w:sz w:val="24"/>
                                    </w:rPr>
                                    <w:t>数学</w:t>
                                  </w:r>
                                </w:p>
                              </w:tc>
                              <w:tc>
                                <w:tcPr>
                                  <w:tcW w:w="566" w:type="dxa"/>
                                </w:tcPr>
                                <w:p>
                                  <w:pPr>
                                    <w:pStyle w:val="14"/>
                                    <w:spacing w:before="7" w:line="299" w:lineRule="exact"/>
                                    <w:ind w:right="164"/>
                                    <w:jc w:val="right"/>
                                    <w:rPr>
                                      <w:sz w:val="24"/>
                                    </w:rPr>
                                  </w:pPr>
                                  <w:r>
                                    <w:rPr>
                                      <w:sz w:val="24"/>
                                    </w:rPr>
                                    <w:t>108</w:t>
                                  </w:r>
                                </w:p>
                              </w:tc>
                              <w:tc>
                                <w:tcPr>
                                  <w:tcW w:w="568" w:type="dxa"/>
                                </w:tcPr>
                                <w:p>
                                  <w:pPr>
                                    <w:pStyle w:val="14"/>
                                    <w:spacing w:before="7" w:line="299" w:lineRule="exact"/>
                                    <w:ind w:left="9"/>
                                    <w:jc w:val="center"/>
                                    <w:rPr>
                                      <w:sz w:val="24"/>
                                    </w:rPr>
                                  </w:pPr>
                                  <w:r>
                                    <w:rPr>
                                      <w:sz w:val="24"/>
                                    </w:rPr>
                                    <w:t>6</w:t>
                                  </w:r>
                                </w:p>
                              </w:tc>
                              <w:tc>
                                <w:tcPr>
                                  <w:tcW w:w="564" w:type="dxa"/>
                                </w:tcPr>
                                <w:p>
                                  <w:pPr>
                                    <w:pStyle w:val="14"/>
                                    <w:spacing w:before="7" w:line="299" w:lineRule="exact"/>
                                    <w:ind w:left="13"/>
                                    <w:jc w:val="center"/>
                                    <w:rPr>
                                      <w:sz w:val="24"/>
                                    </w:rPr>
                                  </w:pPr>
                                  <w:r>
                                    <w:rPr>
                                      <w:sz w:val="24"/>
                                    </w:rPr>
                                    <w:t>√</w:t>
                                  </w:r>
                                </w:p>
                              </w:tc>
                              <w:tc>
                                <w:tcPr>
                                  <w:tcW w:w="569" w:type="dxa"/>
                                </w:tcPr>
                                <w:p>
                                  <w:pPr>
                                    <w:pStyle w:val="14"/>
                                    <w:spacing w:before="7" w:line="299" w:lineRule="exact"/>
                                    <w:ind w:left="16"/>
                                    <w:jc w:val="center"/>
                                    <w:rPr>
                                      <w:sz w:val="24"/>
                                    </w:rPr>
                                  </w:pPr>
                                  <w:r>
                                    <w:rPr>
                                      <w:sz w:val="24"/>
                                    </w:rPr>
                                    <w:t>√</w:t>
                                  </w:r>
                                </w:p>
                              </w:tc>
                              <w:tc>
                                <w:tcPr>
                                  <w:tcW w:w="568" w:type="dxa"/>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9" w:lineRule="exact"/>
                                    <w:ind w:left="107"/>
                                    <w:rPr>
                                      <w:sz w:val="24"/>
                                    </w:rPr>
                                  </w:pPr>
                                  <w:r>
                                    <w:rPr>
                                      <w:sz w:val="24"/>
                                    </w:rPr>
                                    <w:t>英语</w:t>
                                  </w:r>
                                </w:p>
                              </w:tc>
                              <w:tc>
                                <w:tcPr>
                                  <w:tcW w:w="566" w:type="dxa"/>
                                </w:tcPr>
                                <w:p>
                                  <w:pPr>
                                    <w:pStyle w:val="14"/>
                                    <w:spacing w:before="7" w:line="299" w:lineRule="exact"/>
                                    <w:ind w:right="224"/>
                                    <w:jc w:val="right"/>
                                    <w:rPr>
                                      <w:sz w:val="24"/>
                                    </w:rPr>
                                  </w:pPr>
                                  <w:r>
                                    <w:rPr>
                                      <w:sz w:val="24"/>
                                    </w:rPr>
                                    <w:t>72</w:t>
                                  </w:r>
                                </w:p>
                              </w:tc>
                              <w:tc>
                                <w:tcPr>
                                  <w:tcW w:w="568" w:type="dxa"/>
                                </w:tcPr>
                                <w:p>
                                  <w:pPr>
                                    <w:pStyle w:val="14"/>
                                    <w:spacing w:before="7" w:line="299" w:lineRule="exact"/>
                                    <w:ind w:left="9"/>
                                    <w:jc w:val="center"/>
                                    <w:rPr>
                                      <w:sz w:val="24"/>
                                    </w:rPr>
                                  </w:pPr>
                                  <w:r>
                                    <w:rPr>
                                      <w:sz w:val="24"/>
                                    </w:rPr>
                                    <w:t>4</w:t>
                                  </w:r>
                                </w:p>
                              </w:tc>
                              <w:tc>
                                <w:tcPr>
                                  <w:tcW w:w="564" w:type="dxa"/>
                                </w:tcPr>
                                <w:p>
                                  <w:pPr>
                                    <w:pStyle w:val="14"/>
                                    <w:spacing w:before="7" w:line="299" w:lineRule="exact"/>
                                    <w:ind w:left="13"/>
                                    <w:jc w:val="center"/>
                                    <w:rPr>
                                      <w:sz w:val="24"/>
                                    </w:rPr>
                                  </w:pPr>
                                  <w:r>
                                    <w:rPr>
                                      <w:sz w:val="24"/>
                                    </w:rPr>
                                    <w:t>√</w:t>
                                  </w:r>
                                </w:p>
                              </w:tc>
                              <w:tc>
                                <w:tcPr>
                                  <w:tcW w:w="569" w:type="dxa"/>
                                </w:tcPr>
                                <w:p>
                                  <w:pPr>
                                    <w:pStyle w:val="14"/>
                                    <w:spacing w:before="7" w:line="299" w:lineRule="exact"/>
                                    <w:ind w:left="16"/>
                                    <w:jc w:val="center"/>
                                    <w:rPr>
                                      <w:sz w:val="24"/>
                                    </w:rPr>
                                  </w:pPr>
                                  <w:r>
                                    <w:rPr>
                                      <w:sz w:val="24"/>
                                    </w:rPr>
                                    <w:t>√</w:t>
                                  </w:r>
                                </w:p>
                              </w:tc>
                              <w:tc>
                                <w:tcPr>
                                  <w:tcW w:w="568" w:type="dxa"/>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5" w:lineRule="exact"/>
                                    <w:ind w:left="107"/>
                                    <w:rPr>
                                      <w:sz w:val="24"/>
                                    </w:rPr>
                                  </w:pPr>
                                  <w:r>
                                    <w:rPr>
                                      <w:sz w:val="24"/>
                                    </w:rPr>
                                    <w:t>信息技术</w:t>
                                  </w:r>
                                </w:p>
                              </w:tc>
                              <w:tc>
                                <w:tcPr>
                                  <w:tcW w:w="566" w:type="dxa"/>
                                </w:tcPr>
                                <w:p>
                                  <w:pPr>
                                    <w:pStyle w:val="14"/>
                                    <w:spacing w:before="7" w:line="295" w:lineRule="exact"/>
                                    <w:ind w:right="224"/>
                                    <w:jc w:val="right"/>
                                    <w:rPr>
                                      <w:sz w:val="24"/>
                                    </w:rPr>
                                  </w:pPr>
                                  <w:r>
                                    <w:rPr>
                                      <w:sz w:val="24"/>
                                    </w:rPr>
                                    <w:t>72</w:t>
                                  </w:r>
                                </w:p>
                              </w:tc>
                              <w:tc>
                                <w:tcPr>
                                  <w:tcW w:w="568" w:type="dxa"/>
                                </w:tcPr>
                                <w:p>
                                  <w:pPr>
                                    <w:pStyle w:val="14"/>
                                    <w:spacing w:before="7" w:line="295" w:lineRule="exact"/>
                                    <w:ind w:left="9"/>
                                    <w:jc w:val="center"/>
                                    <w:rPr>
                                      <w:sz w:val="24"/>
                                    </w:rPr>
                                  </w:pPr>
                                  <w:r>
                                    <w:rPr>
                                      <w:sz w:val="24"/>
                                    </w:rPr>
                                    <w:t>4</w:t>
                                  </w:r>
                                </w:p>
                              </w:tc>
                              <w:tc>
                                <w:tcPr>
                                  <w:tcW w:w="564" w:type="dxa"/>
                                </w:tcPr>
                                <w:p>
                                  <w:pPr>
                                    <w:pStyle w:val="14"/>
                                    <w:spacing w:before="7" w:line="295" w:lineRule="exact"/>
                                    <w:ind w:left="13"/>
                                    <w:jc w:val="center"/>
                                    <w:rPr>
                                      <w:sz w:val="24"/>
                                    </w:rPr>
                                  </w:pPr>
                                  <w:r>
                                    <w:rPr>
                                      <w:sz w:val="24"/>
                                    </w:rPr>
                                    <w:t>√</w:t>
                                  </w:r>
                                </w:p>
                              </w:tc>
                              <w:tc>
                                <w:tcPr>
                                  <w:tcW w:w="569" w:type="dxa"/>
                                </w:tcPr>
                                <w:p>
                                  <w:pPr>
                                    <w:pStyle w:val="14"/>
                                    <w:rPr>
                                      <w:rFonts w:ascii="Times New Roman"/>
                                      <w:sz w:val="24"/>
                                    </w:rPr>
                                  </w:pPr>
                                </w:p>
                              </w:tc>
                              <w:tc>
                                <w:tcPr>
                                  <w:tcW w:w="568" w:type="dxa"/>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bl>
                          <w:p>
                            <w:pPr>
                              <w:pStyle w:val="4"/>
                            </w:pPr>
                          </w:p>
                        </w:txbxContent>
                      </wps:txbx>
                      <wps:bodyPr lIns="0" tIns="0" rIns="0" bIns="0" upright="1"/>
                    </wps:wsp>
                  </a:graphicData>
                </a:graphic>
              </wp:anchor>
            </w:drawing>
          </mc:Choice>
          <mc:Fallback>
            <w:pict>
              <v:shape id="docshape4" o:spid="_x0000_s1026" o:spt="202" type="#_x0000_t202" style="position:absolute;left:0pt;margin-left:74.2pt;margin-top:155.6pt;height:316.5pt;width:452.8pt;mso-position-horizontal-relative:page;z-index:251660288;mso-width-relative:page;mso-height-relative:page;" filled="f" stroked="f" coordsize="21600,21600" o:gfxdata="UEsDBAoAAAAAAIdO4kAAAAAAAAAAAAAAAAAEAAAAZHJzL1BLAwQUAAAACACHTuJAyUpsq9oAAAAM&#10;AQAADwAAAGRycy9kb3ducmV2LnhtbE2Py07DMBBF90j8gzVI7KidYKo2xKkQghUSIg0Llk48TazG&#10;4xC7D/4edwXLqzm6c265ObuRHXEO1pOCbCGAIXXeWOoVfDavdytgIWoyevSECn4wwKa6vip1YfyJ&#10;ajxuY89SCYVCKxhinArOQzeg02HhJ6R02/nZ6Zji3HMz61MqdyPPhVhypy2lD4Oe8HnAbr89OAVP&#10;X1S/2O/39qPe1bZp1oLelnulbm8y8Qgs4jn+wXDRT+pQJafWH8gENqYsVzKhCu6zLAd2IcSDTPNa&#10;BWspc+BVyf+PqH4BUEsDBBQAAAAIAIdO4kBTZC2RrAEAAHEDAAAOAAAAZHJzL2Uyb0RvYy54bWyt&#10;U8Fu2zAMvQ/YPwi6L3KCutuMOAWGoMOAoR3Q9gMUWY4FSKIgKrHz96OUON26Sw+7yDRJP773KK/v&#10;JmfZUUc04Fu+XFScaa+gM37f8pfn+09fOMMkfScteN3yk0Z+t/n4YT2GRq9gANvpyAjEYzOGlg8p&#10;hUYIVIN2EhcQtKdiD9HJRK9xL7ooR0J3Vqyq6laMELsQQWlEym7PRX5BjO8BhL43Sm9BHZz26Ywa&#10;tZWJJOFgAvJNYdv3WqXHvkedmG05KU3lpCEU7/IpNmvZ7KMMg1EXCvI9FN5octJ4GnqF2sok2SGa&#10;f6CcUREQ+rRQ4MRZSHGEVCyrN948DTLoooWsxnA1Hf8frHo4/orMdC1fcealo4V3oDAPvsnmjAEb&#10;6nkK1JWmbzDRlZnzSMmseeqjy09Sw6hO1p6u1uopMUXJ+nNd1bdUUlS7qZZf67qYL14/DxHTdw2O&#10;5aDlkXZXLJXHn5iICrXOLXmah3tjbdmf9X8lqDFnROZ+5pijNO2mi6AddCfSY394cjLfijmIc7Cb&#10;g0OIZj8QnaK6QNImCpnLrcmr/vO9DH79Uz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lKbKva&#10;AAAADAEAAA8AAAAAAAAAAQAgAAAAIgAAAGRycy9kb3ducmV2LnhtbFBLAQIUABQAAAAIAIdO4kBT&#10;ZC2RrAEAAHEDAAAOAAAAAAAAAAEAIAAAACkBAABkcnMvZTJvRG9jLnhtbFBLBQYAAAAABgAGAFkB&#10;AABHBQAAAAA=&#10;">
                <v:fill on="f" focussize="0,0"/>
                <v:stroke on="f"/>
                <v:imagedata o:title=""/>
                <o:lock v:ext="edit" aspectratio="f"/>
                <v:textbox inset="0mm,0mm,0mm,0mm">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568"/>
                        <w:gridCol w:w="1572"/>
                        <w:gridCol w:w="566"/>
                        <w:gridCol w:w="568"/>
                        <w:gridCol w:w="564"/>
                        <w:gridCol w:w="569"/>
                        <w:gridCol w:w="568"/>
                        <w:gridCol w:w="568"/>
                        <w:gridCol w:w="424"/>
                        <w:gridCol w:w="424"/>
                        <w:gridCol w:w="568"/>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96" w:type="dxa"/>
                            <w:tcBorders>
                              <w:bottom w:val="nil"/>
                            </w:tcBorders>
                          </w:tcPr>
                          <w:p>
                            <w:pPr>
                              <w:pStyle w:val="14"/>
                              <w:spacing w:before="195" w:line="300" w:lineRule="atLeast"/>
                              <w:ind w:left="127" w:right="118"/>
                              <w:rPr>
                                <w:b/>
                                <w:sz w:val="24"/>
                              </w:rPr>
                            </w:pPr>
                            <w:r>
                              <w:rPr>
                                <w:b/>
                                <w:w w:val="95"/>
                                <w:sz w:val="24"/>
                              </w:rPr>
                              <w:t>课程</w:t>
                            </w:r>
                          </w:p>
                        </w:tc>
                        <w:tc>
                          <w:tcPr>
                            <w:tcW w:w="568" w:type="dxa"/>
                            <w:tcBorders>
                              <w:bottom w:val="nil"/>
                            </w:tcBorders>
                          </w:tcPr>
                          <w:p>
                            <w:pPr>
                              <w:pStyle w:val="14"/>
                              <w:spacing w:before="195" w:line="300" w:lineRule="atLeast"/>
                              <w:ind w:left="163" w:right="152"/>
                              <w:rPr>
                                <w:b/>
                                <w:sz w:val="24"/>
                              </w:rPr>
                            </w:pPr>
                            <w:r>
                              <w:rPr>
                                <w:b/>
                                <w:sz w:val="24"/>
                              </w:rPr>
                              <w:t>课程</w:t>
                            </w:r>
                          </w:p>
                        </w:tc>
                        <w:tc>
                          <w:tcPr>
                            <w:tcW w:w="1572" w:type="dxa"/>
                            <w:tcBorders>
                              <w:bottom w:val="nil"/>
                            </w:tcBorders>
                          </w:tcPr>
                          <w:p>
                            <w:pPr>
                              <w:pStyle w:val="14"/>
                              <w:spacing w:before="195" w:line="300" w:lineRule="atLeast"/>
                              <w:ind w:left="515" w:right="508"/>
                              <w:jc w:val="center"/>
                              <w:rPr>
                                <w:b/>
                                <w:sz w:val="24"/>
                              </w:rPr>
                            </w:pPr>
                            <w:r>
                              <w:rPr>
                                <w:b/>
                                <w:sz w:val="24"/>
                              </w:rPr>
                              <w:t>课程</w:t>
                            </w:r>
                          </w:p>
                        </w:tc>
                        <w:tc>
                          <w:tcPr>
                            <w:tcW w:w="566" w:type="dxa"/>
                            <w:tcBorders>
                              <w:bottom w:val="nil"/>
                            </w:tcBorders>
                          </w:tcPr>
                          <w:p>
                            <w:pPr>
                              <w:pStyle w:val="14"/>
                              <w:rPr>
                                <w:sz w:val="24"/>
                              </w:rPr>
                            </w:pPr>
                          </w:p>
                          <w:p>
                            <w:pPr>
                              <w:pStyle w:val="14"/>
                              <w:spacing w:before="215" w:line="283" w:lineRule="exact"/>
                              <w:ind w:right="224"/>
                              <w:jc w:val="right"/>
                              <w:rPr>
                                <w:b/>
                                <w:sz w:val="24"/>
                              </w:rPr>
                            </w:pPr>
                            <w:r>
                              <w:rPr>
                                <w:b/>
                                <w:w w:val="99"/>
                                <w:sz w:val="24"/>
                              </w:rPr>
                              <w:t>学</w:t>
                            </w:r>
                          </w:p>
                        </w:tc>
                        <w:tc>
                          <w:tcPr>
                            <w:tcW w:w="568" w:type="dxa"/>
                            <w:tcBorders>
                              <w:bottom w:val="nil"/>
                            </w:tcBorders>
                          </w:tcPr>
                          <w:p>
                            <w:pPr>
                              <w:pStyle w:val="14"/>
                              <w:rPr>
                                <w:sz w:val="24"/>
                              </w:rPr>
                            </w:pPr>
                          </w:p>
                          <w:p>
                            <w:pPr>
                              <w:pStyle w:val="14"/>
                              <w:spacing w:before="215" w:line="283" w:lineRule="exact"/>
                              <w:ind w:left="9"/>
                              <w:jc w:val="center"/>
                              <w:rPr>
                                <w:b/>
                                <w:sz w:val="24"/>
                              </w:rPr>
                            </w:pPr>
                            <w:r>
                              <w:rPr>
                                <w:b/>
                                <w:w w:val="99"/>
                                <w:sz w:val="24"/>
                              </w:rPr>
                              <w:t>学</w:t>
                            </w:r>
                          </w:p>
                        </w:tc>
                        <w:tc>
                          <w:tcPr>
                            <w:tcW w:w="3117" w:type="dxa"/>
                            <w:gridSpan w:val="6"/>
                          </w:tcPr>
                          <w:p>
                            <w:pPr>
                              <w:pStyle w:val="14"/>
                              <w:spacing w:before="6"/>
                              <w:rPr>
                                <w:sz w:val="20"/>
                              </w:rPr>
                            </w:pPr>
                          </w:p>
                          <w:p>
                            <w:pPr>
                              <w:pStyle w:val="14"/>
                              <w:ind w:left="835"/>
                              <w:rPr>
                                <w:b/>
                                <w:sz w:val="24"/>
                              </w:rPr>
                            </w:pPr>
                            <w:r>
                              <w:rPr>
                                <w:b/>
                                <w:sz w:val="24"/>
                              </w:rPr>
                              <w:t>学期课程安排</w:t>
                            </w:r>
                          </w:p>
                        </w:tc>
                        <w:tc>
                          <w:tcPr>
                            <w:tcW w:w="568" w:type="dxa"/>
                            <w:tcBorders>
                              <w:bottom w:val="nil"/>
                            </w:tcBorders>
                          </w:tcPr>
                          <w:p>
                            <w:pPr>
                              <w:pStyle w:val="14"/>
                              <w:spacing w:before="166" w:line="320" w:lineRule="atLeast"/>
                              <w:ind w:left="167" w:right="148"/>
                              <w:rPr>
                                <w:b/>
                                <w:sz w:val="24"/>
                              </w:rPr>
                            </w:pPr>
                            <w:r>
                              <w:rPr>
                                <w:b/>
                                <w:sz w:val="24"/>
                              </w:rPr>
                              <w:t>考核</w:t>
                            </w:r>
                          </w:p>
                        </w:tc>
                        <w:tc>
                          <w:tcPr>
                            <w:tcW w:w="749" w:type="dxa"/>
                            <w:tcBorders>
                              <w:bottom w:val="nil"/>
                            </w:tcBorders>
                          </w:tcPr>
                          <w:p>
                            <w:pPr>
                              <w:pStyle w:val="14"/>
                              <w:spacing w:before="166" w:line="320" w:lineRule="atLeast"/>
                              <w:ind w:left="251" w:right="245"/>
                              <w:jc w:val="center"/>
                              <w:rPr>
                                <w:b/>
                                <w:sz w:val="24"/>
                              </w:rPr>
                            </w:pPr>
                            <w:r>
                              <w:rPr>
                                <w:b/>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96" w:type="dxa"/>
                            <w:tcBorders>
                              <w:top w:val="nil"/>
                            </w:tcBorders>
                          </w:tcPr>
                          <w:p>
                            <w:pPr>
                              <w:pStyle w:val="14"/>
                              <w:spacing w:line="242" w:lineRule="auto"/>
                              <w:ind w:left="127" w:right="118"/>
                              <w:rPr>
                                <w:b/>
                                <w:sz w:val="24"/>
                              </w:rPr>
                            </w:pPr>
                            <w:r>
                              <w:rPr>
                                <w:b/>
                                <w:w w:val="95"/>
                                <w:sz w:val="24"/>
                              </w:rPr>
                              <w:t>类别</w:t>
                            </w:r>
                          </w:p>
                        </w:tc>
                        <w:tc>
                          <w:tcPr>
                            <w:tcW w:w="568" w:type="dxa"/>
                            <w:tcBorders>
                              <w:top w:val="nil"/>
                            </w:tcBorders>
                          </w:tcPr>
                          <w:p>
                            <w:pPr>
                              <w:pStyle w:val="14"/>
                              <w:spacing w:line="242" w:lineRule="auto"/>
                              <w:ind w:left="163" w:right="152"/>
                              <w:rPr>
                                <w:b/>
                                <w:sz w:val="24"/>
                              </w:rPr>
                            </w:pPr>
                            <w:r>
                              <w:rPr>
                                <w:b/>
                                <w:sz w:val="24"/>
                              </w:rPr>
                              <w:t>性质</w:t>
                            </w:r>
                          </w:p>
                        </w:tc>
                        <w:tc>
                          <w:tcPr>
                            <w:tcW w:w="1572" w:type="dxa"/>
                            <w:tcBorders>
                              <w:top w:val="nil"/>
                            </w:tcBorders>
                          </w:tcPr>
                          <w:p>
                            <w:pPr>
                              <w:pStyle w:val="14"/>
                              <w:spacing w:line="242" w:lineRule="auto"/>
                              <w:ind w:left="515" w:right="508"/>
                              <w:jc w:val="center"/>
                              <w:rPr>
                                <w:b/>
                                <w:sz w:val="24"/>
                              </w:rPr>
                            </w:pPr>
                            <w:r>
                              <w:rPr>
                                <w:b/>
                                <w:sz w:val="24"/>
                              </w:rPr>
                              <w:t>名称</w:t>
                            </w:r>
                          </w:p>
                        </w:tc>
                        <w:tc>
                          <w:tcPr>
                            <w:tcW w:w="566" w:type="dxa"/>
                            <w:tcBorders>
                              <w:top w:val="nil"/>
                            </w:tcBorders>
                          </w:tcPr>
                          <w:p>
                            <w:pPr>
                              <w:pStyle w:val="14"/>
                              <w:spacing w:line="307" w:lineRule="exact"/>
                              <w:ind w:right="224"/>
                              <w:jc w:val="right"/>
                              <w:rPr>
                                <w:b/>
                                <w:sz w:val="24"/>
                              </w:rPr>
                            </w:pPr>
                            <w:r>
                              <w:rPr>
                                <w:b/>
                                <w:w w:val="99"/>
                                <w:sz w:val="24"/>
                              </w:rPr>
                              <w:t>时</w:t>
                            </w:r>
                          </w:p>
                        </w:tc>
                        <w:tc>
                          <w:tcPr>
                            <w:tcW w:w="568" w:type="dxa"/>
                            <w:tcBorders>
                              <w:top w:val="nil"/>
                            </w:tcBorders>
                          </w:tcPr>
                          <w:p>
                            <w:pPr>
                              <w:pStyle w:val="14"/>
                              <w:spacing w:line="307" w:lineRule="exact"/>
                              <w:ind w:left="9"/>
                              <w:jc w:val="center"/>
                              <w:rPr>
                                <w:b/>
                                <w:sz w:val="24"/>
                              </w:rPr>
                            </w:pPr>
                            <w:r>
                              <w:rPr>
                                <w:b/>
                                <w:w w:val="99"/>
                                <w:sz w:val="24"/>
                              </w:rPr>
                              <w:t>分</w:t>
                            </w:r>
                          </w:p>
                        </w:tc>
                        <w:tc>
                          <w:tcPr>
                            <w:tcW w:w="564" w:type="dxa"/>
                          </w:tcPr>
                          <w:p>
                            <w:pPr>
                              <w:pStyle w:val="14"/>
                              <w:spacing w:before="7"/>
                              <w:rPr>
                                <w:sz w:val="20"/>
                              </w:rPr>
                            </w:pPr>
                          </w:p>
                          <w:p>
                            <w:pPr>
                              <w:pStyle w:val="14"/>
                              <w:ind w:left="13"/>
                              <w:jc w:val="center"/>
                              <w:rPr>
                                <w:b/>
                                <w:sz w:val="24"/>
                              </w:rPr>
                            </w:pPr>
                            <w:r>
                              <w:rPr>
                                <w:b/>
                                <w:w w:val="99"/>
                                <w:sz w:val="24"/>
                              </w:rPr>
                              <w:t>1</w:t>
                            </w:r>
                          </w:p>
                        </w:tc>
                        <w:tc>
                          <w:tcPr>
                            <w:tcW w:w="569" w:type="dxa"/>
                          </w:tcPr>
                          <w:p>
                            <w:pPr>
                              <w:pStyle w:val="14"/>
                              <w:spacing w:before="7"/>
                              <w:rPr>
                                <w:sz w:val="20"/>
                              </w:rPr>
                            </w:pPr>
                          </w:p>
                          <w:p>
                            <w:pPr>
                              <w:pStyle w:val="14"/>
                              <w:ind w:left="16"/>
                              <w:jc w:val="center"/>
                              <w:rPr>
                                <w:b/>
                                <w:sz w:val="24"/>
                              </w:rPr>
                            </w:pPr>
                            <w:r>
                              <w:rPr>
                                <w:b/>
                                <w:w w:val="99"/>
                                <w:sz w:val="24"/>
                              </w:rPr>
                              <w:t>2</w:t>
                            </w:r>
                          </w:p>
                        </w:tc>
                        <w:tc>
                          <w:tcPr>
                            <w:tcW w:w="568" w:type="dxa"/>
                          </w:tcPr>
                          <w:p>
                            <w:pPr>
                              <w:pStyle w:val="14"/>
                              <w:spacing w:before="7"/>
                              <w:rPr>
                                <w:sz w:val="20"/>
                              </w:rPr>
                            </w:pPr>
                          </w:p>
                          <w:p>
                            <w:pPr>
                              <w:pStyle w:val="14"/>
                              <w:ind w:left="7"/>
                              <w:jc w:val="center"/>
                              <w:rPr>
                                <w:b/>
                                <w:sz w:val="24"/>
                              </w:rPr>
                            </w:pPr>
                            <w:r>
                              <w:rPr>
                                <w:b/>
                                <w:w w:val="99"/>
                                <w:sz w:val="24"/>
                              </w:rPr>
                              <w:t>3</w:t>
                            </w:r>
                          </w:p>
                        </w:tc>
                        <w:tc>
                          <w:tcPr>
                            <w:tcW w:w="568" w:type="dxa"/>
                          </w:tcPr>
                          <w:p>
                            <w:pPr>
                              <w:pStyle w:val="14"/>
                              <w:spacing w:before="7"/>
                              <w:rPr>
                                <w:sz w:val="20"/>
                              </w:rPr>
                            </w:pPr>
                          </w:p>
                          <w:p>
                            <w:pPr>
                              <w:pStyle w:val="14"/>
                              <w:ind w:left="223"/>
                              <w:rPr>
                                <w:b/>
                                <w:sz w:val="24"/>
                              </w:rPr>
                            </w:pPr>
                            <w:r>
                              <w:rPr>
                                <w:b/>
                                <w:w w:val="99"/>
                                <w:sz w:val="24"/>
                              </w:rPr>
                              <w:t>4</w:t>
                            </w:r>
                          </w:p>
                        </w:tc>
                        <w:tc>
                          <w:tcPr>
                            <w:tcW w:w="424" w:type="dxa"/>
                          </w:tcPr>
                          <w:p>
                            <w:pPr>
                              <w:pStyle w:val="14"/>
                              <w:spacing w:before="7"/>
                              <w:rPr>
                                <w:sz w:val="20"/>
                              </w:rPr>
                            </w:pPr>
                          </w:p>
                          <w:p>
                            <w:pPr>
                              <w:pStyle w:val="14"/>
                              <w:ind w:left="8"/>
                              <w:jc w:val="center"/>
                              <w:rPr>
                                <w:b/>
                                <w:sz w:val="24"/>
                              </w:rPr>
                            </w:pPr>
                            <w:r>
                              <w:rPr>
                                <w:b/>
                                <w:w w:val="99"/>
                                <w:sz w:val="24"/>
                              </w:rPr>
                              <w:t>5</w:t>
                            </w:r>
                          </w:p>
                        </w:tc>
                        <w:tc>
                          <w:tcPr>
                            <w:tcW w:w="424" w:type="dxa"/>
                          </w:tcPr>
                          <w:p>
                            <w:pPr>
                              <w:pStyle w:val="14"/>
                              <w:spacing w:before="7"/>
                              <w:rPr>
                                <w:sz w:val="20"/>
                              </w:rPr>
                            </w:pPr>
                          </w:p>
                          <w:p>
                            <w:pPr>
                              <w:pStyle w:val="14"/>
                              <w:ind w:left="9"/>
                              <w:jc w:val="center"/>
                              <w:rPr>
                                <w:b/>
                                <w:sz w:val="24"/>
                              </w:rPr>
                            </w:pPr>
                            <w:r>
                              <w:rPr>
                                <w:b/>
                                <w:w w:val="99"/>
                                <w:sz w:val="24"/>
                              </w:rPr>
                              <w:t>6</w:t>
                            </w:r>
                          </w:p>
                        </w:tc>
                        <w:tc>
                          <w:tcPr>
                            <w:tcW w:w="568" w:type="dxa"/>
                            <w:tcBorders>
                              <w:top w:val="nil"/>
                            </w:tcBorders>
                          </w:tcPr>
                          <w:p>
                            <w:pPr>
                              <w:pStyle w:val="14"/>
                              <w:spacing w:before="3" w:line="256" w:lineRule="auto"/>
                              <w:ind w:left="167" w:right="148"/>
                              <w:rPr>
                                <w:b/>
                                <w:sz w:val="24"/>
                              </w:rPr>
                            </w:pPr>
                          </w:p>
                        </w:tc>
                        <w:tc>
                          <w:tcPr>
                            <w:tcW w:w="749" w:type="dxa"/>
                            <w:tcBorders>
                              <w:top w:val="nil"/>
                            </w:tcBorders>
                          </w:tcPr>
                          <w:p>
                            <w:pPr>
                              <w:pStyle w:val="14"/>
                              <w:spacing w:before="3" w:line="256" w:lineRule="auto"/>
                              <w:ind w:left="251" w:right="245"/>
                              <w:jc w:val="center"/>
                              <w:rPr>
                                <w:b/>
                                <w:sz w:val="24"/>
                              </w:rPr>
                            </w:pPr>
                            <w:r>
                              <w:rPr>
                                <w:b/>
                                <w:sz w:val="24"/>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496" w:type="dxa"/>
                            <w:vMerge w:val="restart"/>
                          </w:tcPr>
                          <w:p>
                            <w:pPr>
                              <w:pStyle w:val="14"/>
                              <w:rPr>
                                <w:sz w:val="24"/>
                              </w:rPr>
                            </w:pPr>
                          </w:p>
                          <w:p>
                            <w:pPr>
                              <w:pStyle w:val="14"/>
                              <w:rPr>
                                <w:sz w:val="24"/>
                              </w:rPr>
                            </w:pPr>
                          </w:p>
                          <w:p>
                            <w:pPr>
                              <w:pStyle w:val="14"/>
                              <w:rPr>
                                <w:sz w:val="24"/>
                              </w:rPr>
                            </w:pPr>
                          </w:p>
                          <w:p>
                            <w:pPr>
                              <w:pStyle w:val="14"/>
                              <w:spacing w:before="10"/>
                              <w:rPr>
                                <w:sz w:val="33"/>
                              </w:rPr>
                            </w:pPr>
                          </w:p>
                          <w:p>
                            <w:pPr>
                              <w:pStyle w:val="14"/>
                              <w:spacing w:line="254" w:lineRule="auto"/>
                              <w:ind w:left="107" w:right="138"/>
                              <w:jc w:val="both"/>
                              <w:rPr>
                                <w:sz w:val="24"/>
                              </w:rPr>
                            </w:pPr>
                            <w:r>
                              <w:rPr>
                                <w:sz w:val="24"/>
                              </w:rPr>
                              <w:t>公共基础课程</w:t>
                            </w:r>
                          </w:p>
                        </w:tc>
                        <w:tc>
                          <w:tcPr>
                            <w:tcW w:w="568" w:type="dxa"/>
                            <w:vMerge w:val="restart"/>
                          </w:tcPr>
                          <w:p>
                            <w:pPr>
                              <w:pStyle w:val="14"/>
                              <w:rPr>
                                <w:sz w:val="24"/>
                              </w:rPr>
                            </w:pPr>
                          </w:p>
                          <w:p>
                            <w:pPr>
                              <w:pStyle w:val="14"/>
                              <w:rPr>
                                <w:sz w:val="24"/>
                              </w:rPr>
                            </w:pPr>
                          </w:p>
                          <w:p>
                            <w:pPr>
                              <w:pStyle w:val="14"/>
                              <w:rPr>
                                <w:sz w:val="24"/>
                              </w:rPr>
                            </w:pPr>
                          </w:p>
                          <w:p>
                            <w:pPr>
                              <w:pStyle w:val="14"/>
                              <w:rPr>
                                <w:sz w:val="24"/>
                              </w:rPr>
                            </w:pPr>
                          </w:p>
                          <w:p>
                            <w:pPr>
                              <w:pStyle w:val="14"/>
                              <w:rPr>
                                <w:sz w:val="35"/>
                              </w:rPr>
                            </w:pPr>
                          </w:p>
                          <w:p>
                            <w:pPr>
                              <w:pStyle w:val="14"/>
                              <w:spacing w:before="1" w:line="254" w:lineRule="auto"/>
                              <w:ind w:left="106" w:right="209"/>
                              <w:jc w:val="both"/>
                              <w:rPr>
                                <w:sz w:val="24"/>
                              </w:rPr>
                            </w:pPr>
                            <w:r>
                              <w:rPr>
                                <w:sz w:val="24"/>
                              </w:rPr>
                              <w:t>必修课程</w:t>
                            </w:r>
                          </w:p>
                        </w:tc>
                        <w:tc>
                          <w:tcPr>
                            <w:tcW w:w="1572" w:type="dxa"/>
                          </w:tcPr>
                          <w:p>
                            <w:pPr>
                              <w:pStyle w:val="14"/>
                              <w:spacing w:before="6" w:line="295" w:lineRule="exact"/>
                              <w:ind w:left="107"/>
                              <w:rPr>
                                <w:rFonts w:hint="eastAsia" w:eastAsia="仿宋"/>
                                <w:sz w:val="24"/>
                                <w:lang w:val="en-US" w:eastAsia="zh-CN"/>
                              </w:rPr>
                            </w:pPr>
                            <w:r>
                              <w:rPr>
                                <w:rFonts w:hint="eastAsia"/>
                                <w:spacing w:val="-1"/>
                                <w:sz w:val="24"/>
                                <w:lang w:val="en-US" w:eastAsia="zh-CN"/>
                              </w:rPr>
                              <w:t>中国特色社会主义</w:t>
                            </w:r>
                          </w:p>
                        </w:tc>
                        <w:tc>
                          <w:tcPr>
                            <w:tcW w:w="566" w:type="dxa"/>
                          </w:tcPr>
                          <w:p>
                            <w:pPr>
                              <w:pStyle w:val="14"/>
                              <w:spacing w:before="1"/>
                              <w:rPr>
                                <w:sz w:val="26"/>
                              </w:rPr>
                            </w:pPr>
                          </w:p>
                          <w:p>
                            <w:pPr>
                              <w:pStyle w:val="14"/>
                              <w:spacing w:before="1"/>
                              <w:ind w:right="224"/>
                              <w:jc w:val="right"/>
                              <w:rPr>
                                <w:sz w:val="24"/>
                              </w:rPr>
                            </w:pPr>
                            <w:r>
                              <w:rPr>
                                <w:sz w:val="24"/>
                              </w:rPr>
                              <w:t>36</w:t>
                            </w:r>
                          </w:p>
                        </w:tc>
                        <w:tc>
                          <w:tcPr>
                            <w:tcW w:w="568" w:type="dxa"/>
                          </w:tcPr>
                          <w:p>
                            <w:pPr>
                              <w:pStyle w:val="14"/>
                              <w:spacing w:before="1"/>
                              <w:rPr>
                                <w:sz w:val="26"/>
                              </w:rPr>
                            </w:pPr>
                          </w:p>
                          <w:p>
                            <w:pPr>
                              <w:pStyle w:val="14"/>
                              <w:spacing w:before="1"/>
                              <w:ind w:left="9"/>
                              <w:jc w:val="center"/>
                              <w:rPr>
                                <w:sz w:val="24"/>
                              </w:rPr>
                            </w:pPr>
                            <w:r>
                              <w:rPr>
                                <w:sz w:val="24"/>
                              </w:rPr>
                              <w:t>2</w:t>
                            </w:r>
                          </w:p>
                        </w:tc>
                        <w:tc>
                          <w:tcPr>
                            <w:tcW w:w="564" w:type="dxa"/>
                          </w:tcPr>
                          <w:p>
                            <w:pPr>
                              <w:pStyle w:val="14"/>
                              <w:spacing w:before="1"/>
                              <w:rPr>
                                <w:sz w:val="26"/>
                              </w:rPr>
                            </w:pPr>
                          </w:p>
                          <w:p>
                            <w:pPr>
                              <w:pStyle w:val="14"/>
                              <w:spacing w:before="1"/>
                              <w:ind w:left="13"/>
                              <w:jc w:val="center"/>
                              <w:rPr>
                                <w:sz w:val="24"/>
                              </w:rPr>
                            </w:pPr>
                            <w:r>
                              <w:rPr>
                                <w:sz w:val="24"/>
                              </w:rPr>
                              <w:t>√</w:t>
                            </w:r>
                          </w:p>
                        </w:tc>
                        <w:tc>
                          <w:tcPr>
                            <w:tcW w:w="569" w:type="dxa"/>
                          </w:tcPr>
                          <w:p>
                            <w:pPr>
                              <w:pStyle w:val="14"/>
                              <w:rPr>
                                <w:rFonts w:ascii="Times New Roman"/>
                                <w:sz w:val="26"/>
                              </w:rPr>
                            </w:pPr>
                          </w:p>
                        </w:tc>
                        <w:tc>
                          <w:tcPr>
                            <w:tcW w:w="568" w:type="dxa"/>
                          </w:tcPr>
                          <w:p>
                            <w:pPr>
                              <w:pStyle w:val="14"/>
                              <w:rPr>
                                <w:rFonts w:ascii="Times New Roman"/>
                                <w:sz w:val="26"/>
                              </w:rPr>
                            </w:pPr>
                          </w:p>
                        </w:tc>
                        <w:tc>
                          <w:tcPr>
                            <w:tcW w:w="568" w:type="dxa"/>
                          </w:tcPr>
                          <w:p>
                            <w:pPr>
                              <w:pStyle w:val="14"/>
                              <w:rPr>
                                <w:rFonts w:ascii="Times New Roman"/>
                                <w:sz w:val="26"/>
                              </w:rPr>
                            </w:pPr>
                          </w:p>
                        </w:tc>
                        <w:tc>
                          <w:tcPr>
                            <w:tcW w:w="424" w:type="dxa"/>
                          </w:tcPr>
                          <w:p>
                            <w:pPr>
                              <w:pStyle w:val="14"/>
                              <w:rPr>
                                <w:rFonts w:ascii="Times New Roman"/>
                                <w:sz w:val="26"/>
                              </w:rPr>
                            </w:pPr>
                          </w:p>
                        </w:tc>
                        <w:tc>
                          <w:tcPr>
                            <w:tcW w:w="424" w:type="dxa"/>
                          </w:tcPr>
                          <w:p>
                            <w:pPr>
                              <w:pStyle w:val="14"/>
                              <w:rPr>
                                <w:rFonts w:ascii="Times New Roman"/>
                                <w:sz w:val="26"/>
                              </w:rPr>
                            </w:pPr>
                          </w:p>
                        </w:tc>
                        <w:tc>
                          <w:tcPr>
                            <w:tcW w:w="568" w:type="dxa"/>
                            <w:vMerge w:val="restart"/>
                          </w:tcPr>
                          <w:p>
                            <w:pPr>
                              <w:pStyle w:val="14"/>
                              <w:rPr>
                                <w:sz w:val="24"/>
                              </w:rPr>
                            </w:pPr>
                          </w:p>
                          <w:p>
                            <w:pPr>
                              <w:pStyle w:val="14"/>
                              <w:spacing w:before="11"/>
                              <w:rPr>
                                <w:sz w:val="30"/>
                              </w:rPr>
                            </w:pPr>
                          </w:p>
                          <w:p>
                            <w:pPr>
                              <w:pStyle w:val="14"/>
                              <w:spacing w:line="254" w:lineRule="auto"/>
                              <w:ind w:left="111" w:right="204"/>
                              <w:jc w:val="both"/>
                              <w:rPr>
                                <w:sz w:val="24"/>
                              </w:rPr>
                            </w:pPr>
                            <w:r>
                              <w:rPr>
                                <w:sz w:val="24"/>
                              </w:rPr>
                              <w:t>过程和结果评价相结合</w:t>
                            </w:r>
                          </w:p>
                        </w:tc>
                        <w:tc>
                          <w:tcPr>
                            <w:tcW w:w="749" w:type="dxa"/>
                            <w:vMerge w:val="restart"/>
                          </w:tcPr>
                          <w:p>
                            <w:pPr>
                              <w:pStyle w:val="14"/>
                              <w:rPr>
                                <w:sz w:val="24"/>
                              </w:rPr>
                            </w:pPr>
                          </w:p>
                          <w:p>
                            <w:pPr>
                              <w:pStyle w:val="14"/>
                              <w:rPr>
                                <w:sz w:val="24"/>
                              </w:rPr>
                            </w:pPr>
                          </w:p>
                          <w:p>
                            <w:pPr>
                              <w:pStyle w:val="14"/>
                              <w:rPr>
                                <w:sz w:val="24"/>
                              </w:rPr>
                            </w:pPr>
                          </w:p>
                          <w:p>
                            <w:pPr>
                              <w:pStyle w:val="14"/>
                              <w:spacing w:before="10"/>
                              <w:rPr>
                                <w:sz w:val="33"/>
                              </w:rPr>
                            </w:pPr>
                          </w:p>
                          <w:p>
                            <w:pPr>
                              <w:pStyle w:val="14"/>
                              <w:spacing w:line="254" w:lineRule="auto"/>
                              <w:ind w:left="107" w:right="149"/>
                              <w:jc w:val="both"/>
                              <w:rPr>
                                <w:sz w:val="24"/>
                              </w:rPr>
                            </w:pPr>
                            <w:r>
                              <w:rPr>
                                <w:spacing w:val="-2"/>
                                <w:sz w:val="24"/>
                              </w:rPr>
                              <w:t>公共基础课占总课时的</w:t>
                            </w:r>
                            <w:r>
                              <w:rPr>
                                <w:sz w:val="24"/>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11" w:line="252" w:lineRule="auto"/>
                              <w:ind w:left="107" w:right="196"/>
                              <w:rPr>
                                <w:sz w:val="24"/>
                              </w:rPr>
                            </w:pPr>
                            <w:r>
                              <w:rPr>
                                <w:spacing w:val="-1"/>
                                <w:sz w:val="24"/>
                              </w:rPr>
                              <w:t>心理健康与职业生</w:t>
                            </w:r>
                            <w:r>
                              <w:rPr>
                                <w:sz w:val="24"/>
                              </w:rPr>
                              <w:t>涯</w:t>
                            </w:r>
                          </w:p>
                        </w:tc>
                        <w:tc>
                          <w:tcPr>
                            <w:tcW w:w="566" w:type="dxa"/>
                          </w:tcPr>
                          <w:p>
                            <w:pPr>
                              <w:pStyle w:val="14"/>
                              <w:spacing w:before="175"/>
                              <w:ind w:right="224"/>
                              <w:jc w:val="right"/>
                              <w:rPr>
                                <w:sz w:val="24"/>
                              </w:rPr>
                            </w:pPr>
                            <w:r>
                              <w:rPr>
                                <w:sz w:val="24"/>
                              </w:rPr>
                              <w:t>36</w:t>
                            </w:r>
                          </w:p>
                        </w:tc>
                        <w:tc>
                          <w:tcPr>
                            <w:tcW w:w="568" w:type="dxa"/>
                          </w:tcPr>
                          <w:p>
                            <w:pPr>
                              <w:pStyle w:val="14"/>
                              <w:spacing w:before="175"/>
                              <w:ind w:left="9"/>
                              <w:jc w:val="center"/>
                              <w:rPr>
                                <w:sz w:val="24"/>
                              </w:rPr>
                            </w:pPr>
                            <w:r>
                              <w:rPr>
                                <w:sz w:val="24"/>
                              </w:rPr>
                              <w:t>2</w:t>
                            </w:r>
                          </w:p>
                        </w:tc>
                        <w:tc>
                          <w:tcPr>
                            <w:tcW w:w="564" w:type="dxa"/>
                          </w:tcPr>
                          <w:p>
                            <w:pPr>
                              <w:pStyle w:val="14"/>
                              <w:rPr>
                                <w:rFonts w:ascii="Times New Roman"/>
                                <w:sz w:val="26"/>
                              </w:rPr>
                            </w:pPr>
                          </w:p>
                        </w:tc>
                        <w:tc>
                          <w:tcPr>
                            <w:tcW w:w="569" w:type="dxa"/>
                          </w:tcPr>
                          <w:p>
                            <w:pPr>
                              <w:pStyle w:val="14"/>
                              <w:spacing w:before="175"/>
                              <w:ind w:left="16"/>
                              <w:jc w:val="center"/>
                              <w:rPr>
                                <w:sz w:val="24"/>
                              </w:rPr>
                            </w:pPr>
                            <w:r>
                              <w:rPr>
                                <w:sz w:val="24"/>
                              </w:rPr>
                              <w:t>√</w:t>
                            </w:r>
                          </w:p>
                        </w:tc>
                        <w:tc>
                          <w:tcPr>
                            <w:tcW w:w="568" w:type="dxa"/>
                          </w:tcPr>
                          <w:p>
                            <w:pPr>
                              <w:pStyle w:val="14"/>
                              <w:rPr>
                                <w:rFonts w:ascii="Times New Roman"/>
                                <w:sz w:val="26"/>
                              </w:rPr>
                            </w:pPr>
                          </w:p>
                        </w:tc>
                        <w:tc>
                          <w:tcPr>
                            <w:tcW w:w="568" w:type="dxa"/>
                          </w:tcPr>
                          <w:p>
                            <w:pPr>
                              <w:pStyle w:val="14"/>
                              <w:rPr>
                                <w:rFonts w:ascii="Times New Roman"/>
                                <w:sz w:val="26"/>
                              </w:rPr>
                            </w:pPr>
                          </w:p>
                        </w:tc>
                        <w:tc>
                          <w:tcPr>
                            <w:tcW w:w="424" w:type="dxa"/>
                          </w:tcPr>
                          <w:p>
                            <w:pPr>
                              <w:pStyle w:val="14"/>
                              <w:rPr>
                                <w:rFonts w:ascii="Times New Roman"/>
                                <w:sz w:val="26"/>
                              </w:rPr>
                            </w:pPr>
                          </w:p>
                        </w:tc>
                        <w:tc>
                          <w:tcPr>
                            <w:tcW w:w="424" w:type="dxa"/>
                          </w:tcPr>
                          <w:p>
                            <w:pPr>
                              <w:pStyle w:val="14"/>
                              <w:rPr>
                                <w:rFonts w:ascii="Times New Roman"/>
                                <w:sz w:val="26"/>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11"/>
                              <w:ind w:left="107"/>
                              <w:rPr>
                                <w:sz w:val="24"/>
                              </w:rPr>
                            </w:pPr>
                            <w:r>
                              <w:rPr>
                                <w:sz w:val="24"/>
                              </w:rPr>
                              <w:t>职业道德</w:t>
                            </w:r>
                          </w:p>
                          <w:p>
                            <w:pPr>
                              <w:pStyle w:val="14"/>
                              <w:spacing w:before="7"/>
                              <w:ind w:left="107"/>
                              <w:rPr>
                                <w:sz w:val="24"/>
                              </w:rPr>
                            </w:pPr>
                            <w:r>
                              <w:rPr>
                                <w:sz w:val="24"/>
                              </w:rPr>
                              <w:t>与法治</w:t>
                            </w:r>
                          </w:p>
                        </w:tc>
                        <w:tc>
                          <w:tcPr>
                            <w:tcW w:w="566" w:type="dxa"/>
                          </w:tcPr>
                          <w:p>
                            <w:pPr>
                              <w:pStyle w:val="14"/>
                              <w:spacing w:before="171"/>
                              <w:ind w:right="224"/>
                              <w:jc w:val="right"/>
                              <w:rPr>
                                <w:sz w:val="24"/>
                              </w:rPr>
                            </w:pPr>
                            <w:r>
                              <w:rPr>
                                <w:sz w:val="24"/>
                              </w:rPr>
                              <w:t>36</w:t>
                            </w:r>
                          </w:p>
                        </w:tc>
                        <w:tc>
                          <w:tcPr>
                            <w:tcW w:w="568" w:type="dxa"/>
                          </w:tcPr>
                          <w:p>
                            <w:pPr>
                              <w:pStyle w:val="14"/>
                              <w:spacing w:before="171"/>
                              <w:ind w:left="9"/>
                              <w:jc w:val="center"/>
                              <w:rPr>
                                <w:sz w:val="24"/>
                              </w:rPr>
                            </w:pPr>
                            <w:r>
                              <w:rPr>
                                <w:sz w:val="24"/>
                              </w:rPr>
                              <w:t>2</w:t>
                            </w:r>
                          </w:p>
                        </w:tc>
                        <w:tc>
                          <w:tcPr>
                            <w:tcW w:w="564" w:type="dxa"/>
                          </w:tcPr>
                          <w:p>
                            <w:pPr>
                              <w:pStyle w:val="14"/>
                              <w:rPr>
                                <w:rFonts w:ascii="Times New Roman"/>
                                <w:sz w:val="26"/>
                              </w:rPr>
                            </w:pPr>
                          </w:p>
                        </w:tc>
                        <w:tc>
                          <w:tcPr>
                            <w:tcW w:w="569" w:type="dxa"/>
                          </w:tcPr>
                          <w:p>
                            <w:pPr>
                              <w:pStyle w:val="14"/>
                              <w:rPr>
                                <w:rFonts w:ascii="Times New Roman"/>
                                <w:sz w:val="26"/>
                              </w:rPr>
                            </w:pPr>
                          </w:p>
                        </w:tc>
                        <w:tc>
                          <w:tcPr>
                            <w:tcW w:w="568" w:type="dxa"/>
                          </w:tcPr>
                          <w:p>
                            <w:pPr>
                              <w:pStyle w:val="14"/>
                              <w:spacing w:before="171"/>
                              <w:ind w:left="8"/>
                              <w:jc w:val="center"/>
                              <w:rPr>
                                <w:sz w:val="24"/>
                              </w:rPr>
                            </w:pPr>
                            <w:r>
                              <w:rPr>
                                <w:sz w:val="24"/>
                              </w:rPr>
                              <w:t>√</w:t>
                            </w:r>
                          </w:p>
                        </w:tc>
                        <w:tc>
                          <w:tcPr>
                            <w:tcW w:w="568" w:type="dxa"/>
                          </w:tcPr>
                          <w:p>
                            <w:pPr>
                              <w:pStyle w:val="14"/>
                              <w:rPr>
                                <w:rFonts w:ascii="Times New Roman"/>
                                <w:sz w:val="26"/>
                              </w:rPr>
                            </w:pPr>
                          </w:p>
                        </w:tc>
                        <w:tc>
                          <w:tcPr>
                            <w:tcW w:w="424" w:type="dxa"/>
                          </w:tcPr>
                          <w:p>
                            <w:pPr>
                              <w:pStyle w:val="14"/>
                              <w:rPr>
                                <w:rFonts w:ascii="Times New Roman"/>
                                <w:sz w:val="26"/>
                              </w:rPr>
                            </w:pPr>
                          </w:p>
                        </w:tc>
                        <w:tc>
                          <w:tcPr>
                            <w:tcW w:w="424" w:type="dxa"/>
                          </w:tcPr>
                          <w:p>
                            <w:pPr>
                              <w:pStyle w:val="14"/>
                              <w:rPr>
                                <w:rFonts w:ascii="Times New Roman"/>
                                <w:sz w:val="26"/>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11"/>
                              <w:ind w:left="107"/>
                              <w:rPr>
                                <w:sz w:val="24"/>
                              </w:rPr>
                            </w:pPr>
                            <w:r>
                              <w:rPr>
                                <w:sz w:val="24"/>
                              </w:rPr>
                              <w:t>哲学与人生</w:t>
                            </w:r>
                          </w:p>
                        </w:tc>
                        <w:tc>
                          <w:tcPr>
                            <w:tcW w:w="566" w:type="dxa"/>
                          </w:tcPr>
                          <w:p>
                            <w:pPr>
                              <w:pStyle w:val="14"/>
                              <w:spacing w:before="175"/>
                              <w:ind w:right="224"/>
                              <w:jc w:val="right"/>
                              <w:rPr>
                                <w:sz w:val="24"/>
                              </w:rPr>
                            </w:pPr>
                            <w:r>
                              <w:rPr>
                                <w:sz w:val="24"/>
                              </w:rPr>
                              <w:t>36</w:t>
                            </w:r>
                          </w:p>
                        </w:tc>
                        <w:tc>
                          <w:tcPr>
                            <w:tcW w:w="568" w:type="dxa"/>
                          </w:tcPr>
                          <w:p>
                            <w:pPr>
                              <w:pStyle w:val="14"/>
                              <w:spacing w:before="175"/>
                              <w:ind w:left="9"/>
                              <w:jc w:val="center"/>
                              <w:rPr>
                                <w:sz w:val="24"/>
                              </w:rPr>
                            </w:pPr>
                            <w:r>
                              <w:rPr>
                                <w:sz w:val="24"/>
                              </w:rPr>
                              <w:t>2</w:t>
                            </w:r>
                          </w:p>
                        </w:tc>
                        <w:tc>
                          <w:tcPr>
                            <w:tcW w:w="564" w:type="dxa"/>
                          </w:tcPr>
                          <w:p>
                            <w:pPr>
                              <w:pStyle w:val="14"/>
                              <w:rPr>
                                <w:rFonts w:ascii="Times New Roman"/>
                                <w:sz w:val="26"/>
                              </w:rPr>
                            </w:pPr>
                          </w:p>
                        </w:tc>
                        <w:tc>
                          <w:tcPr>
                            <w:tcW w:w="569" w:type="dxa"/>
                          </w:tcPr>
                          <w:p>
                            <w:pPr>
                              <w:pStyle w:val="14"/>
                              <w:rPr>
                                <w:rFonts w:ascii="Times New Roman"/>
                                <w:sz w:val="26"/>
                              </w:rPr>
                            </w:pPr>
                          </w:p>
                        </w:tc>
                        <w:tc>
                          <w:tcPr>
                            <w:tcW w:w="568" w:type="dxa"/>
                          </w:tcPr>
                          <w:p>
                            <w:pPr>
                              <w:pStyle w:val="14"/>
                              <w:rPr>
                                <w:rFonts w:ascii="Times New Roman"/>
                                <w:sz w:val="26"/>
                              </w:rPr>
                            </w:pPr>
                          </w:p>
                        </w:tc>
                        <w:tc>
                          <w:tcPr>
                            <w:tcW w:w="568" w:type="dxa"/>
                          </w:tcPr>
                          <w:p>
                            <w:pPr>
                              <w:pStyle w:val="14"/>
                              <w:spacing w:before="175"/>
                              <w:ind w:left="163"/>
                              <w:rPr>
                                <w:sz w:val="24"/>
                              </w:rPr>
                            </w:pPr>
                            <w:r>
                              <w:rPr>
                                <w:sz w:val="24"/>
                              </w:rPr>
                              <w:t>√</w:t>
                            </w:r>
                          </w:p>
                        </w:tc>
                        <w:tc>
                          <w:tcPr>
                            <w:tcW w:w="424" w:type="dxa"/>
                          </w:tcPr>
                          <w:p>
                            <w:pPr>
                              <w:pStyle w:val="14"/>
                              <w:rPr>
                                <w:rFonts w:ascii="Times New Roman"/>
                                <w:sz w:val="26"/>
                              </w:rPr>
                            </w:pPr>
                          </w:p>
                        </w:tc>
                        <w:tc>
                          <w:tcPr>
                            <w:tcW w:w="424" w:type="dxa"/>
                          </w:tcPr>
                          <w:p>
                            <w:pPr>
                              <w:pStyle w:val="14"/>
                              <w:rPr>
                                <w:rFonts w:ascii="Times New Roman"/>
                                <w:sz w:val="26"/>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9" w:lineRule="exact"/>
                              <w:ind w:left="107"/>
                              <w:rPr>
                                <w:sz w:val="24"/>
                              </w:rPr>
                            </w:pPr>
                            <w:r>
                              <w:rPr>
                                <w:sz w:val="24"/>
                              </w:rPr>
                              <w:t>语文</w:t>
                            </w:r>
                          </w:p>
                        </w:tc>
                        <w:tc>
                          <w:tcPr>
                            <w:tcW w:w="566" w:type="dxa"/>
                          </w:tcPr>
                          <w:p>
                            <w:pPr>
                              <w:pStyle w:val="14"/>
                              <w:spacing w:before="7" w:line="299" w:lineRule="exact"/>
                              <w:ind w:right="164"/>
                              <w:jc w:val="right"/>
                              <w:rPr>
                                <w:sz w:val="24"/>
                              </w:rPr>
                            </w:pPr>
                            <w:r>
                              <w:rPr>
                                <w:sz w:val="24"/>
                              </w:rPr>
                              <w:t>144</w:t>
                            </w:r>
                          </w:p>
                        </w:tc>
                        <w:tc>
                          <w:tcPr>
                            <w:tcW w:w="568" w:type="dxa"/>
                          </w:tcPr>
                          <w:p>
                            <w:pPr>
                              <w:pStyle w:val="14"/>
                              <w:spacing w:before="7" w:line="299" w:lineRule="exact"/>
                              <w:ind w:left="9"/>
                              <w:jc w:val="center"/>
                              <w:rPr>
                                <w:sz w:val="24"/>
                              </w:rPr>
                            </w:pPr>
                            <w:r>
                              <w:rPr>
                                <w:sz w:val="24"/>
                              </w:rPr>
                              <w:t>8</w:t>
                            </w:r>
                          </w:p>
                        </w:tc>
                        <w:tc>
                          <w:tcPr>
                            <w:tcW w:w="564" w:type="dxa"/>
                          </w:tcPr>
                          <w:p>
                            <w:pPr>
                              <w:pStyle w:val="14"/>
                              <w:spacing w:before="7" w:line="299" w:lineRule="exact"/>
                              <w:ind w:left="13"/>
                              <w:jc w:val="center"/>
                              <w:rPr>
                                <w:sz w:val="24"/>
                              </w:rPr>
                            </w:pPr>
                            <w:r>
                              <w:rPr>
                                <w:sz w:val="24"/>
                              </w:rPr>
                              <w:t>√</w:t>
                            </w:r>
                          </w:p>
                        </w:tc>
                        <w:tc>
                          <w:tcPr>
                            <w:tcW w:w="569" w:type="dxa"/>
                          </w:tcPr>
                          <w:p>
                            <w:pPr>
                              <w:pStyle w:val="14"/>
                              <w:spacing w:before="7" w:line="299" w:lineRule="exact"/>
                              <w:ind w:left="16"/>
                              <w:jc w:val="center"/>
                              <w:rPr>
                                <w:sz w:val="24"/>
                              </w:rPr>
                            </w:pPr>
                            <w:r>
                              <w:rPr>
                                <w:sz w:val="24"/>
                              </w:rPr>
                              <w:t>√</w:t>
                            </w:r>
                          </w:p>
                        </w:tc>
                        <w:tc>
                          <w:tcPr>
                            <w:tcW w:w="568" w:type="dxa"/>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9" w:lineRule="exact"/>
                              <w:ind w:left="107"/>
                              <w:rPr>
                                <w:sz w:val="24"/>
                              </w:rPr>
                            </w:pPr>
                            <w:r>
                              <w:rPr>
                                <w:sz w:val="24"/>
                              </w:rPr>
                              <w:t>历史</w:t>
                            </w:r>
                          </w:p>
                        </w:tc>
                        <w:tc>
                          <w:tcPr>
                            <w:tcW w:w="566" w:type="dxa"/>
                          </w:tcPr>
                          <w:p>
                            <w:pPr>
                              <w:pStyle w:val="14"/>
                              <w:spacing w:before="7" w:line="299" w:lineRule="exact"/>
                              <w:ind w:right="224"/>
                              <w:jc w:val="right"/>
                              <w:rPr>
                                <w:sz w:val="24"/>
                              </w:rPr>
                            </w:pPr>
                            <w:r>
                              <w:rPr>
                                <w:sz w:val="24"/>
                              </w:rPr>
                              <w:t>72</w:t>
                            </w:r>
                          </w:p>
                        </w:tc>
                        <w:tc>
                          <w:tcPr>
                            <w:tcW w:w="568" w:type="dxa"/>
                          </w:tcPr>
                          <w:p>
                            <w:pPr>
                              <w:pStyle w:val="14"/>
                              <w:spacing w:before="7" w:line="299" w:lineRule="exact"/>
                              <w:ind w:left="9"/>
                              <w:jc w:val="center"/>
                              <w:rPr>
                                <w:sz w:val="24"/>
                              </w:rPr>
                            </w:pPr>
                            <w:r>
                              <w:rPr>
                                <w:sz w:val="24"/>
                              </w:rPr>
                              <w:t>4</w:t>
                            </w:r>
                          </w:p>
                        </w:tc>
                        <w:tc>
                          <w:tcPr>
                            <w:tcW w:w="564" w:type="dxa"/>
                          </w:tcPr>
                          <w:p>
                            <w:pPr>
                              <w:pStyle w:val="14"/>
                              <w:rPr>
                                <w:rFonts w:ascii="Times New Roman"/>
                                <w:sz w:val="24"/>
                              </w:rPr>
                            </w:pPr>
                          </w:p>
                        </w:tc>
                        <w:tc>
                          <w:tcPr>
                            <w:tcW w:w="569" w:type="dxa"/>
                          </w:tcPr>
                          <w:p>
                            <w:pPr>
                              <w:pStyle w:val="14"/>
                              <w:rPr>
                                <w:rFonts w:ascii="Times New Roman"/>
                                <w:sz w:val="24"/>
                              </w:rPr>
                            </w:pPr>
                          </w:p>
                        </w:tc>
                        <w:tc>
                          <w:tcPr>
                            <w:tcW w:w="568" w:type="dxa"/>
                          </w:tcPr>
                          <w:p>
                            <w:pPr>
                              <w:pStyle w:val="14"/>
                              <w:spacing w:before="7" w:line="299" w:lineRule="exact"/>
                              <w:ind w:left="8"/>
                              <w:jc w:val="center"/>
                              <w:rPr>
                                <w:sz w:val="24"/>
                              </w:rPr>
                            </w:pPr>
                            <w:r>
                              <w:rPr>
                                <w:sz w:val="24"/>
                              </w:rPr>
                              <w:t>√</w:t>
                            </w:r>
                          </w:p>
                        </w:tc>
                        <w:tc>
                          <w:tcPr>
                            <w:tcW w:w="568" w:type="dxa"/>
                          </w:tcPr>
                          <w:p>
                            <w:pPr>
                              <w:pStyle w:val="14"/>
                              <w:spacing w:before="7" w:line="299" w:lineRule="exact"/>
                              <w:ind w:left="163"/>
                              <w:rPr>
                                <w:sz w:val="24"/>
                              </w:rPr>
                            </w:pPr>
                            <w:r>
                              <w:rPr>
                                <w:sz w:val="24"/>
                              </w:rPr>
                              <w:t>√</w:t>
                            </w: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9" w:lineRule="exact"/>
                              <w:ind w:left="107"/>
                              <w:rPr>
                                <w:sz w:val="24"/>
                              </w:rPr>
                            </w:pPr>
                            <w:r>
                              <w:rPr>
                                <w:sz w:val="24"/>
                              </w:rPr>
                              <w:t>数学</w:t>
                            </w:r>
                          </w:p>
                        </w:tc>
                        <w:tc>
                          <w:tcPr>
                            <w:tcW w:w="566" w:type="dxa"/>
                          </w:tcPr>
                          <w:p>
                            <w:pPr>
                              <w:pStyle w:val="14"/>
                              <w:spacing w:before="7" w:line="299" w:lineRule="exact"/>
                              <w:ind w:right="164"/>
                              <w:jc w:val="right"/>
                              <w:rPr>
                                <w:sz w:val="24"/>
                              </w:rPr>
                            </w:pPr>
                            <w:r>
                              <w:rPr>
                                <w:sz w:val="24"/>
                              </w:rPr>
                              <w:t>108</w:t>
                            </w:r>
                          </w:p>
                        </w:tc>
                        <w:tc>
                          <w:tcPr>
                            <w:tcW w:w="568" w:type="dxa"/>
                          </w:tcPr>
                          <w:p>
                            <w:pPr>
                              <w:pStyle w:val="14"/>
                              <w:spacing w:before="7" w:line="299" w:lineRule="exact"/>
                              <w:ind w:left="9"/>
                              <w:jc w:val="center"/>
                              <w:rPr>
                                <w:sz w:val="24"/>
                              </w:rPr>
                            </w:pPr>
                            <w:r>
                              <w:rPr>
                                <w:sz w:val="24"/>
                              </w:rPr>
                              <w:t>6</w:t>
                            </w:r>
                          </w:p>
                        </w:tc>
                        <w:tc>
                          <w:tcPr>
                            <w:tcW w:w="564" w:type="dxa"/>
                          </w:tcPr>
                          <w:p>
                            <w:pPr>
                              <w:pStyle w:val="14"/>
                              <w:spacing w:before="7" w:line="299" w:lineRule="exact"/>
                              <w:ind w:left="13"/>
                              <w:jc w:val="center"/>
                              <w:rPr>
                                <w:sz w:val="24"/>
                              </w:rPr>
                            </w:pPr>
                            <w:r>
                              <w:rPr>
                                <w:sz w:val="24"/>
                              </w:rPr>
                              <w:t>√</w:t>
                            </w:r>
                          </w:p>
                        </w:tc>
                        <w:tc>
                          <w:tcPr>
                            <w:tcW w:w="569" w:type="dxa"/>
                          </w:tcPr>
                          <w:p>
                            <w:pPr>
                              <w:pStyle w:val="14"/>
                              <w:spacing w:before="7" w:line="299" w:lineRule="exact"/>
                              <w:ind w:left="16"/>
                              <w:jc w:val="center"/>
                              <w:rPr>
                                <w:sz w:val="24"/>
                              </w:rPr>
                            </w:pPr>
                            <w:r>
                              <w:rPr>
                                <w:sz w:val="24"/>
                              </w:rPr>
                              <w:t>√</w:t>
                            </w:r>
                          </w:p>
                        </w:tc>
                        <w:tc>
                          <w:tcPr>
                            <w:tcW w:w="568" w:type="dxa"/>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9" w:lineRule="exact"/>
                              <w:ind w:left="107"/>
                              <w:rPr>
                                <w:sz w:val="24"/>
                              </w:rPr>
                            </w:pPr>
                            <w:r>
                              <w:rPr>
                                <w:sz w:val="24"/>
                              </w:rPr>
                              <w:t>英语</w:t>
                            </w:r>
                          </w:p>
                        </w:tc>
                        <w:tc>
                          <w:tcPr>
                            <w:tcW w:w="566" w:type="dxa"/>
                          </w:tcPr>
                          <w:p>
                            <w:pPr>
                              <w:pStyle w:val="14"/>
                              <w:spacing w:before="7" w:line="299" w:lineRule="exact"/>
                              <w:ind w:right="224"/>
                              <w:jc w:val="right"/>
                              <w:rPr>
                                <w:sz w:val="24"/>
                              </w:rPr>
                            </w:pPr>
                            <w:r>
                              <w:rPr>
                                <w:sz w:val="24"/>
                              </w:rPr>
                              <w:t>72</w:t>
                            </w:r>
                          </w:p>
                        </w:tc>
                        <w:tc>
                          <w:tcPr>
                            <w:tcW w:w="568" w:type="dxa"/>
                          </w:tcPr>
                          <w:p>
                            <w:pPr>
                              <w:pStyle w:val="14"/>
                              <w:spacing w:before="7" w:line="299" w:lineRule="exact"/>
                              <w:ind w:left="9"/>
                              <w:jc w:val="center"/>
                              <w:rPr>
                                <w:sz w:val="24"/>
                              </w:rPr>
                            </w:pPr>
                            <w:r>
                              <w:rPr>
                                <w:sz w:val="24"/>
                              </w:rPr>
                              <w:t>4</w:t>
                            </w:r>
                          </w:p>
                        </w:tc>
                        <w:tc>
                          <w:tcPr>
                            <w:tcW w:w="564" w:type="dxa"/>
                          </w:tcPr>
                          <w:p>
                            <w:pPr>
                              <w:pStyle w:val="14"/>
                              <w:spacing w:before="7" w:line="299" w:lineRule="exact"/>
                              <w:ind w:left="13"/>
                              <w:jc w:val="center"/>
                              <w:rPr>
                                <w:sz w:val="24"/>
                              </w:rPr>
                            </w:pPr>
                            <w:r>
                              <w:rPr>
                                <w:sz w:val="24"/>
                              </w:rPr>
                              <w:t>√</w:t>
                            </w:r>
                          </w:p>
                        </w:tc>
                        <w:tc>
                          <w:tcPr>
                            <w:tcW w:w="569" w:type="dxa"/>
                          </w:tcPr>
                          <w:p>
                            <w:pPr>
                              <w:pStyle w:val="14"/>
                              <w:spacing w:before="7" w:line="299" w:lineRule="exact"/>
                              <w:ind w:left="16"/>
                              <w:jc w:val="center"/>
                              <w:rPr>
                                <w:sz w:val="24"/>
                              </w:rPr>
                            </w:pPr>
                            <w:r>
                              <w:rPr>
                                <w:sz w:val="24"/>
                              </w:rPr>
                              <w:t>√</w:t>
                            </w:r>
                          </w:p>
                        </w:tc>
                        <w:tc>
                          <w:tcPr>
                            <w:tcW w:w="568" w:type="dxa"/>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96"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1572" w:type="dxa"/>
                          </w:tcPr>
                          <w:p>
                            <w:pPr>
                              <w:pStyle w:val="14"/>
                              <w:spacing w:before="7" w:line="295" w:lineRule="exact"/>
                              <w:ind w:left="107"/>
                              <w:rPr>
                                <w:sz w:val="24"/>
                              </w:rPr>
                            </w:pPr>
                            <w:r>
                              <w:rPr>
                                <w:sz w:val="24"/>
                              </w:rPr>
                              <w:t>信息技术</w:t>
                            </w:r>
                          </w:p>
                        </w:tc>
                        <w:tc>
                          <w:tcPr>
                            <w:tcW w:w="566" w:type="dxa"/>
                          </w:tcPr>
                          <w:p>
                            <w:pPr>
                              <w:pStyle w:val="14"/>
                              <w:spacing w:before="7" w:line="295" w:lineRule="exact"/>
                              <w:ind w:right="224"/>
                              <w:jc w:val="right"/>
                              <w:rPr>
                                <w:sz w:val="24"/>
                              </w:rPr>
                            </w:pPr>
                            <w:r>
                              <w:rPr>
                                <w:sz w:val="24"/>
                              </w:rPr>
                              <w:t>72</w:t>
                            </w:r>
                          </w:p>
                        </w:tc>
                        <w:tc>
                          <w:tcPr>
                            <w:tcW w:w="568" w:type="dxa"/>
                          </w:tcPr>
                          <w:p>
                            <w:pPr>
                              <w:pStyle w:val="14"/>
                              <w:spacing w:before="7" w:line="295" w:lineRule="exact"/>
                              <w:ind w:left="9"/>
                              <w:jc w:val="center"/>
                              <w:rPr>
                                <w:sz w:val="24"/>
                              </w:rPr>
                            </w:pPr>
                            <w:r>
                              <w:rPr>
                                <w:sz w:val="24"/>
                              </w:rPr>
                              <w:t>4</w:t>
                            </w:r>
                          </w:p>
                        </w:tc>
                        <w:tc>
                          <w:tcPr>
                            <w:tcW w:w="564" w:type="dxa"/>
                          </w:tcPr>
                          <w:p>
                            <w:pPr>
                              <w:pStyle w:val="14"/>
                              <w:spacing w:before="7" w:line="295" w:lineRule="exact"/>
                              <w:ind w:left="13"/>
                              <w:jc w:val="center"/>
                              <w:rPr>
                                <w:sz w:val="24"/>
                              </w:rPr>
                            </w:pPr>
                            <w:r>
                              <w:rPr>
                                <w:sz w:val="24"/>
                              </w:rPr>
                              <w:t>√</w:t>
                            </w:r>
                          </w:p>
                        </w:tc>
                        <w:tc>
                          <w:tcPr>
                            <w:tcW w:w="569" w:type="dxa"/>
                          </w:tcPr>
                          <w:p>
                            <w:pPr>
                              <w:pStyle w:val="14"/>
                              <w:rPr>
                                <w:rFonts w:ascii="Times New Roman"/>
                                <w:sz w:val="24"/>
                              </w:rPr>
                            </w:pPr>
                          </w:p>
                        </w:tc>
                        <w:tc>
                          <w:tcPr>
                            <w:tcW w:w="568" w:type="dxa"/>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bl>
                    <w:p>
                      <w:pPr>
                        <w:pStyle w:val="4"/>
                      </w:pPr>
                    </w:p>
                  </w:txbxContent>
                </v:textbox>
              </v:shape>
            </w:pict>
          </mc:Fallback>
        </mc:AlternateContent>
      </w:r>
      <w:r>
        <w:rPr>
          <w:spacing w:val="-4"/>
        </w:rPr>
        <w:t xml:space="preserve">公共基础课程学时约占总学时的 </w:t>
      </w:r>
      <w:r>
        <w:t>1/3，各专业人才培养方案必须保证开</w:t>
      </w:r>
      <w:r>
        <w:rPr>
          <w:spacing w:val="-1"/>
        </w:rPr>
        <w:t>齐、开足公共基础课的必修内容和学时。专业</w:t>
      </w:r>
      <w:r>
        <w:t>（技能）课程学时约占总学时</w:t>
      </w:r>
      <w:r>
        <w:rPr>
          <w:spacing w:val="-28"/>
        </w:rPr>
        <w:t xml:space="preserve">的 </w:t>
      </w:r>
      <w:r>
        <w:t>2/3，在确保学生实习总量的前提下，可根据实际需要集中或分阶段安排</w:t>
      </w:r>
      <w:r>
        <w:rPr>
          <w:spacing w:val="-1"/>
        </w:rPr>
        <w:t>实习时间，认识实习应安排在第一学年。强化实践环节，加强实践性教学，</w:t>
      </w:r>
      <w:r>
        <w:rPr>
          <w:spacing w:val="-138"/>
        </w:rPr>
        <w:t xml:space="preserve"> </w:t>
      </w:r>
      <w:r>
        <w:rPr>
          <w:spacing w:val="-3"/>
          <w:w w:val="95"/>
        </w:rPr>
        <w:t xml:space="preserve">实践性教学学时占总学时数的 </w:t>
      </w:r>
      <w:r>
        <w:rPr>
          <w:w w:val="95"/>
        </w:rPr>
        <w:t>50%以上。教学进程安排表如下：</w:t>
      </w:r>
    </w:p>
    <w:p>
      <w:pPr>
        <w:spacing w:line="436" w:lineRule="auto"/>
        <w:jc w:val="both"/>
        <w:sectPr>
          <w:pgSz w:w="11910" w:h="16840"/>
          <w:pgMar w:top="1380" w:right="1060" w:bottom="1260" w:left="1200" w:header="0" w:footer="1075" w:gutter="0"/>
          <w:pgBorders>
            <w:top w:val="none" w:sz="0" w:space="0"/>
            <w:left w:val="none" w:sz="0" w:space="0"/>
            <w:bottom w:val="none" w:sz="0" w:space="0"/>
            <w:right w:val="none" w:sz="0" w:space="0"/>
          </w:pgBorders>
          <w:cols w:space="720" w:num="1"/>
        </w:sectPr>
      </w:pPr>
    </w:p>
    <w:tbl>
      <w:tblPr>
        <w:tblStyle w:val="12"/>
        <w:tblW w:w="0" w:type="auto"/>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650"/>
        <w:gridCol w:w="1194"/>
        <w:gridCol w:w="708"/>
        <w:gridCol w:w="568"/>
        <w:gridCol w:w="564"/>
        <w:gridCol w:w="3"/>
        <w:gridCol w:w="566"/>
        <w:gridCol w:w="1"/>
        <w:gridCol w:w="567"/>
        <w:gridCol w:w="568"/>
        <w:gridCol w:w="424"/>
        <w:gridCol w:w="424"/>
        <w:gridCol w:w="568"/>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6" w:type="dxa"/>
            <w:vMerge w:val="restart"/>
          </w:tcPr>
          <w:p>
            <w:pPr>
              <w:pStyle w:val="14"/>
              <w:rPr>
                <w:rFonts w:ascii="Times New Roman"/>
                <w:sz w:val="24"/>
              </w:rPr>
            </w:pPr>
          </w:p>
        </w:tc>
        <w:tc>
          <w:tcPr>
            <w:tcW w:w="650" w:type="dxa"/>
            <w:vMerge w:val="restart"/>
          </w:tcPr>
          <w:p>
            <w:pPr>
              <w:pStyle w:val="14"/>
              <w:rPr>
                <w:rFonts w:ascii="Times New Roman"/>
                <w:sz w:val="24"/>
              </w:rPr>
            </w:pPr>
          </w:p>
        </w:tc>
        <w:tc>
          <w:tcPr>
            <w:tcW w:w="1194" w:type="dxa"/>
          </w:tcPr>
          <w:p>
            <w:pPr>
              <w:pStyle w:val="14"/>
              <w:spacing w:before="6"/>
              <w:ind w:left="107"/>
              <w:rPr>
                <w:sz w:val="24"/>
              </w:rPr>
            </w:pPr>
            <w:r>
              <w:rPr>
                <w:sz w:val="24"/>
              </w:rPr>
              <w:t>体育与</w:t>
            </w:r>
          </w:p>
          <w:p>
            <w:pPr>
              <w:pStyle w:val="14"/>
              <w:spacing w:before="21" w:line="295" w:lineRule="exact"/>
              <w:ind w:left="107"/>
              <w:rPr>
                <w:sz w:val="24"/>
              </w:rPr>
            </w:pPr>
            <w:r>
              <w:rPr>
                <w:sz w:val="24"/>
              </w:rPr>
              <w:t>健康</w:t>
            </w:r>
          </w:p>
        </w:tc>
        <w:tc>
          <w:tcPr>
            <w:tcW w:w="708" w:type="dxa"/>
          </w:tcPr>
          <w:p>
            <w:pPr>
              <w:pStyle w:val="14"/>
              <w:spacing w:before="171"/>
              <w:ind w:right="164"/>
              <w:jc w:val="right"/>
              <w:rPr>
                <w:sz w:val="24"/>
              </w:rPr>
            </w:pPr>
            <w:r>
              <w:rPr>
                <w:sz w:val="24"/>
              </w:rPr>
              <w:t>144</w:t>
            </w:r>
          </w:p>
        </w:tc>
        <w:tc>
          <w:tcPr>
            <w:tcW w:w="568" w:type="dxa"/>
          </w:tcPr>
          <w:p>
            <w:pPr>
              <w:pStyle w:val="14"/>
              <w:spacing w:before="171"/>
              <w:ind w:left="9"/>
              <w:jc w:val="center"/>
              <w:rPr>
                <w:sz w:val="24"/>
              </w:rPr>
            </w:pPr>
            <w:r>
              <w:rPr>
                <w:sz w:val="24"/>
              </w:rPr>
              <w:t>8</w:t>
            </w:r>
          </w:p>
        </w:tc>
        <w:tc>
          <w:tcPr>
            <w:tcW w:w="564" w:type="dxa"/>
          </w:tcPr>
          <w:p>
            <w:pPr>
              <w:pStyle w:val="14"/>
              <w:spacing w:before="171"/>
              <w:ind w:left="13"/>
              <w:jc w:val="center"/>
              <w:rPr>
                <w:sz w:val="24"/>
              </w:rPr>
            </w:pPr>
            <w:r>
              <w:rPr>
                <w:sz w:val="24"/>
              </w:rPr>
              <w:t>√</w:t>
            </w:r>
          </w:p>
        </w:tc>
        <w:tc>
          <w:tcPr>
            <w:tcW w:w="569" w:type="dxa"/>
            <w:gridSpan w:val="2"/>
          </w:tcPr>
          <w:p>
            <w:pPr>
              <w:pStyle w:val="14"/>
              <w:spacing w:before="171"/>
              <w:ind w:left="16"/>
              <w:jc w:val="center"/>
              <w:rPr>
                <w:sz w:val="24"/>
              </w:rPr>
            </w:pPr>
            <w:r>
              <w:rPr>
                <w:sz w:val="24"/>
              </w:rPr>
              <w:t>√</w:t>
            </w:r>
          </w:p>
        </w:tc>
        <w:tc>
          <w:tcPr>
            <w:tcW w:w="568" w:type="dxa"/>
            <w:gridSpan w:val="2"/>
          </w:tcPr>
          <w:p>
            <w:pPr>
              <w:pStyle w:val="14"/>
              <w:spacing w:before="171"/>
              <w:ind w:left="8"/>
              <w:jc w:val="center"/>
              <w:rPr>
                <w:sz w:val="24"/>
              </w:rPr>
            </w:pPr>
            <w:r>
              <w:rPr>
                <w:sz w:val="24"/>
              </w:rPr>
              <w:t>√</w:t>
            </w:r>
          </w:p>
        </w:tc>
        <w:tc>
          <w:tcPr>
            <w:tcW w:w="568" w:type="dxa"/>
          </w:tcPr>
          <w:p>
            <w:pPr>
              <w:pStyle w:val="14"/>
              <w:spacing w:before="171"/>
              <w:ind w:right="152"/>
              <w:jc w:val="right"/>
              <w:rPr>
                <w:sz w:val="24"/>
              </w:rPr>
            </w:pPr>
            <w:r>
              <w:rPr>
                <w:sz w:val="24"/>
              </w:rPr>
              <w:t>√</w:t>
            </w: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restart"/>
          </w:tcPr>
          <w:p>
            <w:pPr>
              <w:pStyle w:val="14"/>
              <w:rPr>
                <w:rFonts w:ascii="Times New Roman"/>
                <w:sz w:val="24"/>
              </w:rPr>
            </w:pPr>
          </w:p>
        </w:tc>
        <w:tc>
          <w:tcPr>
            <w:tcW w:w="749" w:type="dxa"/>
            <w:vMerge w:val="restart"/>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11" w:line="295" w:lineRule="exact"/>
              <w:ind w:left="107"/>
              <w:rPr>
                <w:sz w:val="24"/>
              </w:rPr>
            </w:pPr>
            <w:r>
              <w:rPr>
                <w:sz w:val="24"/>
              </w:rPr>
              <w:t>艺术</w:t>
            </w:r>
          </w:p>
        </w:tc>
        <w:tc>
          <w:tcPr>
            <w:tcW w:w="708" w:type="dxa"/>
          </w:tcPr>
          <w:p>
            <w:pPr>
              <w:pStyle w:val="14"/>
              <w:spacing w:before="11" w:line="295" w:lineRule="exact"/>
              <w:ind w:right="224"/>
              <w:jc w:val="right"/>
              <w:rPr>
                <w:sz w:val="24"/>
              </w:rPr>
            </w:pPr>
            <w:r>
              <w:rPr>
                <w:sz w:val="24"/>
              </w:rPr>
              <w:t>36</w:t>
            </w:r>
          </w:p>
        </w:tc>
        <w:tc>
          <w:tcPr>
            <w:tcW w:w="568" w:type="dxa"/>
          </w:tcPr>
          <w:p>
            <w:pPr>
              <w:pStyle w:val="14"/>
              <w:spacing w:before="11" w:line="295" w:lineRule="exact"/>
              <w:ind w:left="9"/>
              <w:jc w:val="center"/>
              <w:rPr>
                <w:sz w:val="24"/>
              </w:rPr>
            </w:pPr>
            <w:r>
              <w:rPr>
                <w:sz w:val="24"/>
              </w:rPr>
              <w:t>2</w:t>
            </w:r>
          </w:p>
        </w:tc>
        <w:tc>
          <w:tcPr>
            <w:tcW w:w="564" w:type="dxa"/>
          </w:tcPr>
          <w:p>
            <w:pPr>
              <w:pStyle w:val="14"/>
              <w:rPr>
                <w:rFonts w:ascii="Times New Roman"/>
                <w:sz w:val="24"/>
              </w:rPr>
            </w:pPr>
          </w:p>
        </w:tc>
        <w:tc>
          <w:tcPr>
            <w:tcW w:w="569" w:type="dxa"/>
            <w:gridSpan w:val="2"/>
          </w:tcPr>
          <w:p>
            <w:pPr>
              <w:pStyle w:val="14"/>
              <w:rPr>
                <w:rFonts w:ascii="Times New Roman"/>
                <w:sz w:val="24"/>
              </w:rPr>
            </w:pPr>
          </w:p>
        </w:tc>
        <w:tc>
          <w:tcPr>
            <w:tcW w:w="568" w:type="dxa"/>
            <w:gridSpan w:val="2"/>
          </w:tcPr>
          <w:p>
            <w:pPr>
              <w:pStyle w:val="14"/>
              <w:rPr>
                <w:rFonts w:ascii="Times New Roman"/>
                <w:sz w:val="24"/>
              </w:rPr>
            </w:pPr>
          </w:p>
        </w:tc>
        <w:tc>
          <w:tcPr>
            <w:tcW w:w="568" w:type="dxa"/>
          </w:tcPr>
          <w:p>
            <w:pPr>
              <w:pStyle w:val="14"/>
              <w:spacing w:before="11" w:line="295" w:lineRule="exact"/>
              <w:ind w:right="152"/>
              <w:jc w:val="right"/>
              <w:rPr>
                <w:sz w:val="24"/>
              </w:rPr>
            </w:pPr>
            <w:r>
              <w:rPr>
                <w:sz w:val="24"/>
              </w:rPr>
              <w:t>√</w:t>
            </w: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96" w:type="dxa"/>
            <w:vMerge w:val="continue"/>
            <w:tcBorders>
              <w:top w:val="nil"/>
            </w:tcBorders>
          </w:tcPr>
          <w:p>
            <w:pPr>
              <w:rPr>
                <w:sz w:val="2"/>
                <w:szCs w:val="2"/>
              </w:rPr>
            </w:pPr>
          </w:p>
        </w:tc>
        <w:tc>
          <w:tcPr>
            <w:tcW w:w="650" w:type="dxa"/>
            <w:vMerge w:val="restart"/>
          </w:tcPr>
          <w:p>
            <w:pPr>
              <w:pStyle w:val="14"/>
              <w:rPr>
                <w:sz w:val="24"/>
              </w:rPr>
            </w:pPr>
          </w:p>
          <w:p>
            <w:pPr>
              <w:pStyle w:val="14"/>
              <w:spacing w:before="1"/>
              <w:rPr>
                <w:sz w:val="32"/>
              </w:rPr>
            </w:pPr>
          </w:p>
          <w:p>
            <w:pPr>
              <w:pStyle w:val="14"/>
              <w:spacing w:line="254" w:lineRule="auto"/>
              <w:ind w:left="106" w:right="209"/>
              <w:jc w:val="both"/>
              <w:rPr>
                <w:sz w:val="24"/>
              </w:rPr>
            </w:pPr>
            <w:r>
              <w:rPr>
                <w:sz w:val="24"/>
              </w:rPr>
              <w:t>限定选修课程</w:t>
            </w:r>
          </w:p>
        </w:tc>
        <w:tc>
          <w:tcPr>
            <w:tcW w:w="1194" w:type="dxa"/>
          </w:tcPr>
          <w:p>
            <w:pPr>
              <w:pStyle w:val="14"/>
              <w:rPr>
                <w:sz w:val="24"/>
              </w:rPr>
            </w:pPr>
          </w:p>
          <w:p>
            <w:pPr>
              <w:pStyle w:val="14"/>
              <w:spacing w:before="155"/>
              <w:ind w:left="107"/>
              <w:rPr>
                <w:sz w:val="24"/>
              </w:rPr>
            </w:pPr>
            <w:r>
              <w:rPr>
                <w:sz w:val="24"/>
              </w:rPr>
              <w:t>劳动教育</w:t>
            </w:r>
          </w:p>
        </w:tc>
        <w:tc>
          <w:tcPr>
            <w:tcW w:w="708" w:type="dxa"/>
          </w:tcPr>
          <w:p>
            <w:pPr>
              <w:pStyle w:val="14"/>
              <w:rPr>
                <w:sz w:val="24"/>
              </w:rPr>
            </w:pPr>
          </w:p>
          <w:p>
            <w:pPr>
              <w:pStyle w:val="14"/>
              <w:spacing w:before="155"/>
              <w:ind w:right="224"/>
              <w:jc w:val="right"/>
              <w:rPr>
                <w:sz w:val="24"/>
              </w:rPr>
            </w:pPr>
            <w:r>
              <w:rPr>
                <w:sz w:val="24"/>
              </w:rPr>
              <w:t>18</w:t>
            </w:r>
          </w:p>
        </w:tc>
        <w:tc>
          <w:tcPr>
            <w:tcW w:w="568" w:type="dxa"/>
          </w:tcPr>
          <w:p>
            <w:pPr>
              <w:pStyle w:val="14"/>
              <w:rPr>
                <w:sz w:val="24"/>
              </w:rPr>
            </w:pPr>
          </w:p>
          <w:p>
            <w:pPr>
              <w:pStyle w:val="14"/>
              <w:spacing w:before="155"/>
              <w:ind w:left="9"/>
              <w:jc w:val="center"/>
              <w:rPr>
                <w:sz w:val="24"/>
              </w:rPr>
            </w:pPr>
            <w:r>
              <w:rPr>
                <w:sz w:val="24"/>
              </w:rPr>
              <w:t>1</w:t>
            </w:r>
          </w:p>
        </w:tc>
        <w:tc>
          <w:tcPr>
            <w:tcW w:w="564" w:type="dxa"/>
          </w:tcPr>
          <w:p>
            <w:pPr>
              <w:pStyle w:val="14"/>
              <w:rPr>
                <w:sz w:val="24"/>
              </w:rPr>
            </w:pPr>
          </w:p>
          <w:p>
            <w:pPr>
              <w:pStyle w:val="14"/>
              <w:spacing w:before="155"/>
              <w:ind w:left="13"/>
              <w:jc w:val="center"/>
              <w:rPr>
                <w:sz w:val="24"/>
              </w:rPr>
            </w:pPr>
            <w:r>
              <w:rPr>
                <w:sz w:val="24"/>
              </w:rPr>
              <w:t>√</w:t>
            </w:r>
          </w:p>
        </w:tc>
        <w:tc>
          <w:tcPr>
            <w:tcW w:w="569" w:type="dxa"/>
            <w:gridSpan w:val="2"/>
          </w:tcPr>
          <w:p>
            <w:pPr>
              <w:pStyle w:val="14"/>
              <w:rPr>
                <w:rFonts w:ascii="Times New Roman"/>
                <w:sz w:val="24"/>
              </w:rPr>
            </w:pPr>
          </w:p>
        </w:tc>
        <w:tc>
          <w:tcPr>
            <w:tcW w:w="568" w:type="dxa"/>
            <w:gridSpan w:val="2"/>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167" w:line="256" w:lineRule="auto"/>
              <w:ind w:left="395" w:right="148" w:hanging="240"/>
              <w:rPr>
                <w:sz w:val="24"/>
              </w:rPr>
            </w:pPr>
            <w:r>
              <w:rPr>
                <w:spacing w:val="-1"/>
                <w:sz w:val="24"/>
              </w:rPr>
              <w:t>国家安全</w:t>
            </w:r>
            <w:r>
              <w:rPr>
                <w:sz w:val="24"/>
              </w:rPr>
              <w:t>教育</w:t>
            </w:r>
          </w:p>
        </w:tc>
        <w:tc>
          <w:tcPr>
            <w:tcW w:w="708" w:type="dxa"/>
          </w:tcPr>
          <w:p>
            <w:pPr>
              <w:pStyle w:val="14"/>
              <w:spacing w:before="10"/>
              <w:rPr>
                <w:sz w:val="25"/>
              </w:rPr>
            </w:pPr>
          </w:p>
          <w:p>
            <w:pPr>
              <w:pStyle w:val="14"/>
              <w:ind w:right="224"/>
              <w:jc w:val="right"/>
              <w:rPr>
                <w:sz w:val="24"/>
              </w:rPr>
            </w:pPr>
            <w:r>
              <w:rPr>
                <w:sz w:val="24"/>
              </w:rPr>
              <w:t>18</w:t>
            </w:r>
          </w:p>
        </w:tc>
        <w:tc>
          <w:tcPr>
            <w:tcW w:w="568" w:type="dxa"/>
          </w:tcPr>
          <w:p>
            <w:pPr>
              <w:pStyle w:val="14"/>
              <w:spacing w:before="10"/>
              <w:rPr>
                <w:sz w:val="25"/>
              </w:rPr>
            </w:pPr>
          </w:p>
          <w:p>
            <w:pPr>
              <w:pStyle w:val="14"/>
              <w:ind w:left="17"/>
              <w:jc w:val="center"/>
              <w:rPr>
                <w:sz w:val="24"/>
              </w:rPr>
            </w:pPr>
            <w:r>
              <w:rPr>
                <w:sz w:val="24"/>
              </w:rPr>
              <w:t>1</w:t>
            </w:r>
          </w:p>
        </w:tc>
        <w:tc>
          <w:tcPr>
            <w:tcW w:w="564" w:type="dxa"/>
          </w:tcPr>
          <w:p>
            <w:pPr>
              <w:pStyle w:val="14"/>
              <w:spacing w:before="10"/>
              <w:rPr>
                <w:sz w:val="25"/>
              </w:rPr>
            </w:pPr>
          </w:p>
          <w:p>
            <w:pPr>
              <w:pStyle w:val="14"/>
              <w:ind w:right="98"/>
              <w:jc w:val="center"/>
              <w:rPr>
                <w:sz w:val="24"/>
              </w:rPr>
            </w:pPr>
            <w:r>
              <w:rPr>
                <w:sz w:val="24"/>
              </w:rPr>
              <w:t>√</w:t>
            </w:r>
          </w:p>
        </w:tc>
        <w:tc>
          <w:tcPr>
            <w:tcW w:w="569" w:type="dxa"/>
            <w:gridSpan w:val="2"/>
          </w:tcPr>
          <w:p>
            <w:pPr>
              <w:pStyle w:val="14"/>
              <w:rPr>
                <w:rFonts w:ascii="Times New Roman"/>
                <w:sz w:val="24"/>
              </w:rPr>
            </w:pPr>
          </w:p>
        </w:tc>
        <w:tc>
          <w:tcPr>
            <w:tcW w:w="568" w:type="dxa"/>
            <w:gridSpan w:val="2"/>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rPr>
                <w:sz w:val="33"/>
              </w:rPr>
            </w:pPr>
          </w:p>
          <w:p>
            <w:pPr>
              <w:pStyle w:val="14"/>
              <w:ind w:left="107"/>
              <w:rPr>
                <w:sz w:val="24"/>
              </w:rPr>
            </w:pPr>
            <w:r>
              <w:rPr>
                <w:sz w:val="24"/>
              </w:rPr>
              <w:t>职业素养</w:t>
            </w:r>
          </w:p>
        </w:tc>
        <w:tc>
          <w:tcPr>
            <w:tcW w:w="708" w:type="dxa"/>
          </w:tcPr>
          <w:p>
            <w:pPr>
              <w:pStyle w:val="14"/>
              <w:rPr>
                <w:sz w:val="33"/>
              </w:rPr>
            </w:pPr>
          </w:p>
          <w:p>
            <w:pPr>
              <w:pStyle w:val="14"/>
              <w:ind w:right="224"/>
              <w:jc w:val="right"/>
              <w:rPr>
                <w:sz w:val="24"/>
              </w:rPr>
            </w:pPr>
            <w:r>
              <w:rPr>
                <w:sz w:val="24"/>
              </w:rPr>
              <w:t>36</w:t>
            </w:r>
          </w:p>
        </w:tc>
        <w:tc>
          <w:tcPr>
            <w:tcW w:w="568" w:type="dxa"/>
          </w:tcPr>
          <w:p>
            <w:pPr>
              <w:pStyle w:val="14"/>
              <w:rPr>
                <w:sz w:val="33"/>
              </w:rPr>
            </w:pPr>
          </w:p>
          <w:p>
            <w:pPr>
              <w:pStyle w:val="14"/>
              <w:ind w:left="9"/>
              <w:jc w:val="center"/>
              <w:rPr>
                <w:sz w:val="24"/>
              </w:rPr>
            </w:pPr>
            <w:r>
              <w:rPr>
                <w:sz w:val="24"/>
              </w:rPr>
              <w:t>2</w:t>
            </w:r>
          </w:p>
        </w:tc>
        <w:tc>
          <w:tcPr>
            <w:tcW w:w="564" w:type="dxa"/>
          </w:tcPr>
          <w:p>
            <w:pPr>
              <w:pStyle w:val="14"/>
              <w:rPr>
                <w:rFonts w:ascii="Times New Roman"/>
                <w:sz w:val="24"/>
              </w:rPr>
            </w:pPr>
          </w:p>
        </w:tc>
        <w:tc>
          <w:tcPr>
            <w:tcW w:w="569" w:type="dxa"/>
            <w:gridSpan w:val="2"/>
          </w:tcPr>
          <w:p>
            <w:pPr>
              <w:pStyle w:val="14"/>
              <w:rPr>
                <w:sz w:val="33"/>
              </w:rPr>
            </w:pPr>
          </w:p>
          <w:p>
            <w:pPr>
              <w:pStyle w:val="14"/>
              <w:ind w:left="16"/>
              <w:jc w:val="center"/>
              <w:rPr>
                <w:sz w:val="24"/>
              </w:rPr>
            </w:pPr>
            <w:r>
              <w:rPr>
                <w:sz w:val="24"/>
              </w:rPr>
              <w:t>√</w:t>
            </w:r>
          </w:p>
        </w:tc>
        <w:tc>
          <w:tcPr>
            <w:tcW w:w="568" w:type="dxa"/>
            <w:gridSpan w:val="2"/>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496" w:type="dxa"/>
            <w:vMerge w:val="continue"/>
            <w:tcBorders>
              <w:top w:val="nil"/>
            </w:tcBorders>
          </w:tcPr>
          <w:p>
            <w:pPr>
              <w:rPr>
                <w:sz w:val="2"/>
                <w:szCs w:val="2"/>
              </w:rPr>
            </w:pPr>
          </w:p>
        </w:tc>
        <w:tc>
          <w:tcPr>
            <w:tcW w:w="650" w:type="dxa"/>
          </w:tcPr>
          <w:p>
            <w:pPr>
              <w:pStyle w:val="14"/>
              <w:spacing w:before="27"/>
              <w:ind w:right="228"/>
              <w:jc w:val="right"/>
              <w:rPr>
                <w:sz w:val="24"/>
              </w:rPr>
            </w:pPr>
          </w:p>
        </w:tc>
        <w:tc>
          <w:tcPr>
            <w:tcW w:w="1194" w:type="dxa"/>
          </w:tcPr>
          <w:p>
            <w:pPr>
              <w:pStyle w:val="14"/>
              <w:spacing w:before="7"/>
              <w:ind w:left="107"/>
              <w:rPr>
                <w:rFonts w:hint="eastAsia" w:eastAsia="仿宋"/>
                <w:sz w:val="24"/>
                <w:lang w:eastAsia="zh-CN"/>
              </w:rPr>
            </w:pPr>
            <w:r>
              <w:rPr>
                <w:rFonts w:hint="eastAsia"/>
                <w:sz w:val="24"/>
                <w:lang w:eastAsia="zh-CN"/>
              </w:rPr>
              <w:t>小计</w:t>
            </w:r>
          </w:p>
        </w:tc>
        <w:tc>
          <w:tcPr>
            <w:tcW w:w="708" w:type="dxa"/>
          </w:tcPr>
          <w:p>
            <w:pPr>
              <w:pStyle w:val="14"/>
              <w:jc w:val="center"/>
              <w:rPr>
                <w:rFonts w:ascii="Times New Roman"/>
                <w:sz w:val="24"/>
              </w:rPr>
            </w:pPr>
            <w:r>
              <w:rPr>
                <w:sz w:val="24"/>
              </w:rPr>
              <w:t>864</w:t>
            </w:r>
          </w:p>
        </w:tc>
        <w:tc>
          <w:tcPr>
            <w:tcW w:w="568" w:type="dxa"/>
          </w:tcPr>
          <w:p>
            <w:pPr>
              <w:pStyle w:val="14"/>
              <w:jc w:val="center"/>
              <w:rPr>
                <w:rFonts w:ascii="Times New Roman"/>
                <w:sz w:val="24"/>
              </w:rPr>
            </w:pPr>
            <w:r>
              <w:rPr>
                <w:sz w:val="24"/>
              </w:rPr>
              <w:t>48</w:t>
            </w:r>
          </w:p>
        </w:tc>
        <w:tc>
          <w:tcPr>
            <w:tcW w:w="567" w:type="dxa"/>
            <w:gridSpan w:val="2"/>
          </w:tcPr>
          <w:p>
            <w:pPr>
              <w:pStyle w:val="14"/>
              <w:rPr>
                <w:rFonts w:ascii="Times New Roman"/>
                <w:sz w:val="24"/>
              </w:rPr>
            </w:pPr>
          </w:p>
        </w:tc>
        <w:tc>
          <w:tcPr>
            <w:tcW w:w="567" w:type="dxa"/>
            <w:gridSpan w:val="2"/>
          </w:tcPr>
          <w:p>
            <w:pPr>
              <w:pStyle w:val="14"/>
              <w:rPr>
                <w:rFonts w:ascii="Times New Roman"/>
                <w:sz w:val="24"/>
              </w:rPr>
            </w:pPr>
          </w:p>
        </w:tc>
        <w:tc>
          <w:tcPr>
            <w:tcW w:w="567" w:type="dxa"/>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tcPr>
          <w:p>
            <w:pPr>
              <w:pStyle w:val="14"/>
              <w:rPr>
                <w:rFonts w:ascii="Times New Roman"/>
                <w:sz w:val="24"/>
              </w:rPr>
            </w:pPr>
          </w:p>
        </w:tc>
        <w:tc>
          <w:tcPr>
            <w:tcW w:w="749"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96" w:type="dxa"/>
            <w:vMerge w:val="restart"/>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0"/>
              </w:rPr>
            </w:pPr>
          </w:p>
          <w:p>
            <w:pPr>
              <w:pStyle w:val="14"/>
              <w:spacing w:line="252" w:lineRule="auto"/>
              <w:ind w:left="107" w:right="138"/>
              <w:rPr>
                <w:sz w:val="24"/>
              </w:rPr>
            </w:pPr>
            <w:r>
              <w:rPr>
                <w:sz w:val="24"/>
              </w:rPr>
              <w:t>专业</w:t>
            </w:r>
          </w:p>
          <w:p>
            <w:pPr>
              <w:pStyle w:val="14"/>
              <w:spacing w:before="7" w:line="254" w:lineRule="auto"/>
              <w:ind w:left="107" w:right="138"/>
              <w:jc w:val="both"/>
              <w:rPr>
                <w:sz w:val="24"/>
              </w:rPr>
            </w:pPr>
            <w:r>
              <w:rPr>
                <w:sz w:val="24"/>
              </w:rPr>
              <w:t>（技能</w:t>
            </w:r>
          </w:p>
          <w:p>
            <w:pPr>
              <w:pStyle w:val="14"/>
              <w:spacing w:line="254" w:lineRule="auto"/>
              <w:ind w:left="107" w:right="138"/>
              <w:jc w:val="both"/>
              <w:rPr>
                <w:sz w:val="24"/>
              </w:rPr>
            </w:pPr>
            <w:r>
              <w:rPr>
                <w:sz w:val="24"/>
              </w:rPr>
              <w:t>）课程</w:t>
            </w:r>
          </w:p>
        </w:tc>
        <w:tc>
          <w:tcPr>
            <w:tcW w:w="650" w:type="dxa"/>
            <w:vMerge w:val="restart"/>
          </w:tcPr>
          <w:p>
            <w:pPr>
              <w:pStyle w:val="14"/>
              <w:rPr>
                <w:sz w:val="24"/>
              </w:rPr>
            </w:pPr>
          </w:p>
          <w:p>
            <w:pPr>
              <w:pStyle w:val="14"/>
              <w:rPr>
                <w:sz w:val="24"/>
              </w:rPr>
            </w:pPr>
          </w:p>
          <w:p>
            <w:pPr>
              <w:pStyle w:val="14"/>
              <w:spacing w:before="2"/>
              <w:rPr>
                <w:sz w:val="31"/>
              </w:rPr>
            </w:pPr>
          </w:p>
          <w:p>
            <w:pPr>
              <w:pStyle w:val="14"/>
              <w:spacing w:before="1" w:line="254" w:lineRule="auto"/>
              <w:ind w:left="106" w:right="209"/>
              <w:jc w:val="both"/>
              <w:rPr>
                <w:sz w:val="24"/>
              </w:rPr>
            </w:pPr>
            <w:r>
              <w:rPr>
                <w:sz w:val="24"/>
              </w:rPr>
              <w:t>专业核心课程</w:t>
            </w:r>
          </w:p>
        </w:tc>
        <w:tc>
          <w:tcPr>
            <w:tcW w:w="1194" w:type="dxa"/>
          </w:tcPr>
          <w:p>
            <w:pPr>
              <w:pStyle w:val="14"/>
              <w:spacing w:before="11"/>
              <w:ind w:left="107"/>
              <w:rPr>
                <w:sz w:val="24"/>
              </w:rPr>
            </w:pPr>
            <w:r>
              <w:rPr>
                <w:sz w:val="24"/>
              </w:rPr>
              <w:t>传感器应</w:t>
            </w:r>
          </w:p>
          <w:p>
            <w:pPr>
              <w:pStyle w:val="14"/>
              <w:spacing w:before="16" w:line="299" w:lineRule="exact"/>
              <w:ind w:left="107"/>
              <w:rPr>
                <w:sz w:val="24"/>
              </w:rPr>
            </w:pPr>
            <w:r>
              <w:rPr>
                <w:sz w:val="24"/>
              </w:rPr>
              <w:t>用技术</w:t>
            </w:r>
          </w:p>
        </w:tc>
        <w:tc>
          <w:tcPr>
            <w:tcW w:w="708" w:type="dxa"/>
          </w:tcPr>
          <w:p>
            <w:pPr>
              <w:pStyle w:val="14"/>
              <w:spacing w:before="175"/>
              <w:ind w:right="225"/>
              <w:jc w:val="right"/>
              <w:rPr>
                <w:sz w:val="24"/>
              </w:rPr>
            </w:pPr>
            <w:r>
              <w:rPr>
                <w:sz w:val="24"/>
              </w:rPr>
              <w:t>72</w:t>
            </w:r>
          </w:p>
        </w:tc>
        <w:tc>
          <w:tcPr>
            <w:tcW w:w="568" w:type="dxa"/>
          </w:tcPr>
          <w:p>
            <w:pPr>
              <w:pStyle w:val="14"/>
              <w:spacing w:before="175"/>
              <w:ind w:left="9"/>
              <w:jc w:val="center"/>
              <w:rPr>
                <w:sz w:val="24"/>
              </w:rPr>
            </w:pPr>
            <w:r>
              <w:rPr>
                <w:sz w:val="24"/>
              </w:rPr>
              <w:t>4</w:t>
            </w:r>
          </w:p>
        </w:tc>
        <w:tc>
          <w:tcPr>
            <w:tcW w:w="564" w:type="dxa"/>
          </w:tcPr>
          <w:p>
            <w:pPr>
              <w:pStyle w:val="14"/>
              <w:rPr>
                <w:rFonts w:ascii="Times New Roman"/>
                <w:sz w:val="24"/>
              </w:rPr>
            </w:pPr>
          </w:p>
        </w:tc>
        <w:tc>
          <w:tcPr>
            <w:tcW w:w="569" w:type="dxa"/>
            <w:gridSpan w:val="2"/>
          </w:tcPr>
          <w:p>
            <w:pPr>
              <w:pStyle w:val="14"/>
              <w:spacing w:before="175"/>
              <w:ind w:right="95"/>
              <w:jc w:val="center"/>
              <w:rPr>
                <w:sz w:val="24"/>
              </w:rPr>
            </w:pPr>
            <w:r>
              <w:rPr>
                <w:sz w:val="24"/>
              </w:rPr>
              <w:t>√</w:t>
            </w:r>
          </w:p>
        </w:tc>
        <w:tc>
          <w:tcPr>
            <w:tcW w:w="568" w:type="dxa"/>
            <w:gridSpan w:val="2"/>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restart"/>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spacing w:before="4"/>
              <w:rPr>
                <w:sz w:val="21"/>
              </w:rPr>
            </w:pPr>
          </w:p>
          <w:p>
            <w:pPr>
              <w:pStyle w:val="14"/>
              <w:spacing w:line="254" w:lineRule="auto"/>
              <w:ind w:left="111" w:right="204"/>
              <w:jc w:val="both"/>
              <w:rPr>
                <w:sz w:val="24"/>
              </w:rPr>
            </w:pPr>
            <w:r>
              <w:rPr>
                <w:sz w:val="24"/>
              </w:rPr>
              <w:t>理实一体考核</w:t>
            </w:r>
          </w:p>
        </w:tc>
        <w:tc>
          <w:tcPr>
            <w:tcW w:w="749" w:type="dxa"/>
            <w:vMerge w:val="restart"/>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spacing w:before="5"/>
              <w:rPr>
                <w:sz w:val="18"/>
              </w:rPr>
            </w:pPr>
          </w:p>
          <w:p>
            <w:pPr>
              <w:pStyle w:val="14"/>
              <w:spacing w:line="254" w:lineRule="auto"/>
              <w:ind w:left="107" w:right="149"/>
              <w:jc w:val="both"/>
              <w:rPr>
                <w:sz w:val="24"/>
              </w:rPr>
            </w:pPr>
            <w:r>
              <w:rPr>
                <w:spacing w:val="-2"/>
                <w:sz w:val="24"/>
              </w:rPr>
              <w:t>实践性教学学时占总学时的</w:t>
            </w:r>
            <w:r>
              <w:rPr>
                <w:sz w:val="24"/>
              </w:rPr>
              <w:t>74%</w:t>
            </w:r>
          </w:p>
          <w:p>
            <w:pPr>
              <w:pStyle w:val="14"/>
              <w:spacing w:before="3" w:line="254" w:lineRule="auto"/>
              <w:ind w:left="107" w:right="149"/>
              <w:rPr>
                <w:sz w:val="24"/>
              </w:rPr>
            </w:pPr>
            <w:r>
              <w:rPr>
                <w:sz w:val="24"/>
              </w:rPr>
              <w:t>（50</w:t>
            </w:r>
            <w:r>
              <w:rPr>
                <w:spacing w:val="-118"/>
                <w:sz w:val="24"/>
              </w:rPr>
              <w:t xml:space="preserve"> </w:t>
            </w:r>
            <w:r>
              <w:rPr>
                <w:sz w:val="24"/>
              </w:rPr>
              <w:t>以</w:t>
            </w:r>
            <w:r>
              <w:rPr>
                <w:spacing w:val="1"/>
                <w:sz w:val="24"/>
              </w:rPr>
              <w:t xml:space="preserve"> </w:t>
            </w:r>
            <w:r>
              <w:rPr>
                <w:spacing w:val="-9"/>
                <w:sz w:val="24"/>
              </w:rPr>
              <w:t>上</w:t>
            </w:r>
            <w:r>
              <w:rPr>
                <w:spacing w:val="-8"/>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7"/>
              <w:ind w:left="107"/>
              <w:rPr>
                <w:sz w:val="24"/>
              </w:rPr>
            </w:pPr>
            <w:r>
              <w:rPr>
                <w:sz w:val="24"/>
              </w:rPr>
              <w:t>气动与液</w:t>
            </w:r>
          </w:p>
          <w:p>
            <w:pPr>
              <w:pStyle w:val="14"/>
              <w:spacing w:before="20" w:line="295" w:lineRule="exact"/>
              <w:ind w:left="107"/>
              <w:rPr>
                <w:sz w:val="24"/>
              </w:rPr>
            </w:pPr>
            <w:r>
              <w:rPr>
                <w:sz w:val="24"/>
              </w:rPr>
              <w:t>压传动</w:t>
            </w:r>
          </w:p>
        </w:tc>
        <w:tc>
          <w:tcPr>
            <w:tcW w:w="708" w:type="dxa"/>
          </w:tcPr>
          <w:p>
            <w:pPr>
              <w:pStyle w:val="14"/>
              <w:spacing w:before="170"/>
              <w:ind w:right="225"/>
              <w:jc w:val="right"/>
              <w:rPr>
                <w:sz w:val="24"/>
              </w:rPr>
            </w:pPr>
            <w:r>
              <w:rPr>
                <w:sz w:val="24"/>
              </w:rPr>
              <w:t>72</w:t>
            </w:r>
          </w:p>
        </w:tc>
        <w:tc>
          <w:tcPr>
            <w:tcW w:w="568" w:type="dxa"/>
          </w:tcPr>
          <w:p>
            <w:pPr>
              <w:pStyle w:val="14"/>
              <w:spacing w:before="170"/>
              <w:ind w:left="9"/>
              <w:jc w:val="center"/>
              <w:rPr>
                <w:sz w:val="24"/>
              </w:rPr>
            </w:pPr>
            <w:r>
              <w:rPr>
                <w:sz w:val="24"/>
              </w:rPr>
              <w:t>4</w:t>
            </w:r>
          </w:p>
        </w:tc>
        <w:tc>
          <w:tcPr>
            <w:tcW w:w="564" w:type="dxa"/>
          </w:tcPr>
          <w:p>
            <w:pPr>
              <w:pStyle w:val="14"/>
              <w:rPr>
                <w:rFonts w:ascii="Times New Roman"/>
                <w:sz w:val="24"/>
              </w:rPr>
            </w:pPr>
          </w:p>
        </w:tc>
        <w:tc>
          <w:tcPr>
            <w:tcW w:w="569" w:type="dxa"/>
            <w:gridSpan w:val="2"/>
          </w:tcPr>
          <w:p>
            <w:pPr>
              <w:pStyle w:val="14"/>
              <w:rPr>
                <w:rFonts w:ascii="Times New Roman"/>
                <w:sz w:val="24"/>
              </w:rPr>
            </w:pPr>
          </w:p>
        </w:tc>
        <w:tc>
          <w:tcPr>
            <w:tcW w:w="568" w:type="dxa"/>
            <w:gridSpan w:val="2"/>
          </w:tcPr>
          <w:p>
            <w:pPr>
              <w:pStyle w:val="14"/>
              <w:rPr>
                <w:rFonts w:ascii="Times New Roman"/>
                <w:sz w:val="24"/>
              </w:rPr>
            </w:pPr>
          </w:p>
        </w:tc>
        <w:tc>
          <w:tcPr>
            <w:tcW w:w="568" w:type="dxa"/>
          </w:tcPr>
          <w:p>
            <w:pPr>
              <w:pStyle w:val="14"/>
              <w:spacing w:before="170"/>
              <w:ind w:left="106"/>
              <w:rPr>
                <w:sz w:val="24"/>
              </w:rPr>
            </w:pPr>
            <w:r>
              <w:rPr>
                <w:sz w:val="24"/>
              </w:rPr>
              <w:t>√</w:t>
            </w: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11"/>
              <w:ind w:left="107"/>
              <w:rPr>
                <w:sz w:val="24"/>
              </w:rPr>
            </w:pPr>
            <w:r>
              <w:rPr>
                <w:sz w:val="24"/>
              </w:rPr>
              <w:t>PLC</w:t>
            </w:r>
            <w:r>
              <w:rPr>
                <w:spacing w:val="-20"/>
                <w:sz w:val="24"/>
              </w:rPr>
              <w:t xml:space="preserve"> 控制</w:t>
            </w:r>
          </w:p>
          <w:p>
            <w:pPr>
              <w:pStyle w:val="14"/>
              <w:spacing w:before="17" w:line="299" w:lineRule="exact"/>
              <w:ind w:left="107"/>
              <w:rPr>
                <w:sz w:val="24"/>
              </w:rPr>
            </w:pPr>
            <w:r>
              <w:rPr>
                <w:sz w:val="24"/>
              </w:rPr>
              <w:t>技术</w:t>
            </w:r>
          </w:p>
        </w:tc>
        <w:tc>
          <w:tcPr>
            <w:tcW w:w="708" w:type="dxa"/>
          </w:tcPr>
          <w:p>
            <w:pPr>
              <w:pStyle w:val="14"/>
              <w:spacing w:before="175"/>
              <w:ind w:right="225"/>
              <w:jc w:val="right"/>
              <w:rPr>
                <w:sz w:val="24"/>
              </w:rPr>
            </w:pPr>
            <w:r>
              <w:rPr>
                <w:sz w:val="24"/>
              </w:rPr>
              <w:t>64</w:t>
            </w:r>
          </w:p>
        </w:tc>
        <w:tc>
          <w:tcPr>
            <w:tcW w:w="568" w:type="dxa"/>
          </w:tcPr>
          <w:p>
            <w:pPr>
              <w:pStyle w:val="14"/>
              <w:spacing w:before="175"/>
              <w:ind w:left="103"/>
              <w:rPr>
                <w:sz w:val="24"/>
              </w:rPr>
            </w:pPr>
            <w:r>
              <w:rPr>
                <w:sz w:val="24"/>
              </w:rPr>
              <w:t>3.5</w:t>
            </w:r>
          </w:p>
        </w:tc>
        <w:tc>
          <w:tcPr>
            <w:tcW w:w="564" w:type="dxa"/>
          </w:tcPr>
          <w:p>
            <w:pPr>
              <w:pStyle w:val="14"/>
              <w:rPr>
                <w:rFonts w:ascii="Times New Roman"/>
                <w:sz w:val="24"/>
              </w:rPr>
            </w:pPr>
          </w:p>
        </w:tc>
        <w:tc>
          <w:tcPr>
            <w:tcW w:w="569" w:type="dxa"/>
            <w:gridSpan w:val="2"/>
          </w:tcPr>
          <w:p>
            <w:pPr>
              <w:pStyle w:val="14"/>
              <w:rPr>
                <w:rFonts w:ascii="Times New Roman"/>
                <w:sz w:val="24"/>
              </w:rPr>
            </w:pPr>
          </w:p>
        </w:tc>
        <w:tc>
          <w:tcPr>
            <w:tcW w:w="568" w:type="dxa"/>
            <w:gridSpan w:val="2"/>
          </w:tcPr>
          <w:p>
            <w:pPr>
              <w:pStyle w:val="14"/>
              <w:spacing w:before="175"/>
              <w:ind w:right="102"/>
              <w:jc w:val="center"/>
              <w:rPr>
                <w:sz w:val="24"/>
              </w:rPr>
            </w:pPr>
            <w:r>
              <w:rPr>
                <w:sz w:val="24"/>
              </w:rPr>
              <w:t>√</w:t>
            </w: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7"/>
              <w:ind w:left="107"/>
              <w:rPr>
                <w:sz w:val="24"/>
              </w:rPr>
            </w:pPr>
            <w:r>
              <w:rPr>
                <w:sz w:val="24"/>
              </w:rPr>
              <w:t>电力拖动</w:t>
            </w:r>
          </w:p>
          <w:p>
            <w:pPr>
              <w:pStyle w:val="14"/>
              <w:spacing w:before="20" w:line="295" w:lineRule="exact"/>
              <w:ind w:left="107"/>
              <w:rPr>
                <w:sz w:val="24"/>
              </w:rPr>
            </w:pPr>
            <w:r>
              <w:rPr>
                <w:sz w:val="24"/>
              </w:rPr>
              <w:t>控制线路</w:t>
            </w:r>
          </w:p>
        </w:tc>
        <w:tc>
          <w:tcPr>
            <w:tcW w:w="708" w:type="dxa"/>
          </w:tcPr>
          <w:p>
            <w:pPr>
              <w:pStyle w:val="14"/>
              <w:spacing w:before="171"/>
              <w:ind w:right="224"/>
              <w:jc w:val="right"/>
              <w:rPr>
                <w:sz w:val="24"/>
              </w:rPr>
            </w:pPr>
            <w:r>
              <w:rPr>
                <w:sz w:val="24"/>
              </w:rPr>
              <w:t>96</w:t>
            </w:r>
          </w:p>
        </w:tc>
        <w:tc>
          <w:tcPr>
            <w:tcW w:w="568" w:type="dxa"/>
          </w:tcPr>
          <w:p>
            <w:pPr>
              <w:pStyle w:val="14"/>
              <w:spacing w:before="171"/>
              <w:ind w:left="9"/>
              <w:jc w:val="center"/>
              <w:rPr>
                <w:sz w:val="24"/>
              </w:rPr>
            </w:pPr>
            <w:r>
              <w:rPr>
                <w:sz w:val="24"/>
              </w:rPr>
              <w:t>5</w:t>
            </w:r>
          </w:p>
        </w:tc>
        <w:tc>
          <w:tcPr>
            <w:tcW w:w="564" w:type="dxa"/>
          </w:tcPr>
          <w:p>
            <w:pPr>
              <w:pStyle w:val="14"/>
              <w:rPr>
                <w:rFonts w:ascii="Times New Roman"/>
                <w:sz w:val="24"/>
              </w:rPr>
            </w:pPr>
          </w:p>
        </w:tc>
        <w:tc>
          <w:tcPr>
            <w:tcW w:w="569" w:type="dxa"/>
            <w:gridSpan w:val="2"/>
          </w:tcPr>
          <w:p>
            <w:pPr>
              <w:pStyle w:val="14"/>
              <w:rPr>
                <w:rFonts w:ascii="Times New Roman"/>
                <w:sz w:val="24"/>
              </w:rPr>
            </w:pPr>
          </w:p>
        </w:tc>
        <w:tc>
          <w:tcPr>
            <w:tcW w:w="568" w:type="dxa"/>
            <w:gridSpan w:val="2"/>
          </w:tcPr>
          <w:p>
            <w:pPr>
              <w:pStyle w:val="14"/>
              <w:spacing w:before="171"/>
              <w:ind w:right="102"/>
              <w:jc w:val="center"/>
              <w:rPr>
                <w:sz w:val="24"/>
              </w:rPr>
            </w:pPr>
            <w:r>
              <w:rPr>
                <w:sz w:val="24"/>
              </w:rPr>
              <w:t>√</w:t>
            </w: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11"/>
              <w:ind w:left="107"/>
              <w:rPr>
                <w:sz w:val="24"/>
              </w:rPr>
            </w:pPr>
            <w:r>
              <w:rPr>
                <w:spacing w:val="-32"/>
                <w:sz w:val="24"/>
              </w:rPr>
              <w:t>电机变频器</w:t>
            </w:r>
          </w:p>
          <w:p>
            <w:pPr>
              <w:pStyle w:val="14"/>
              <w:spacing w:before="16" w:line="299" w:lineRule="exact"/>
              <w:ind w:left="107"/>
              <w:rPr>
                <w:sz w:val="24"/>
              </w:rPr>
            </w:pPr>
            <w:r>
              <w:rPr>
                <w:spacing w:val="-32"/>
                <w:sz w:val="24"/>
              </w:rPr>
              <w:t>控制技术</w:t>
            </w:r>
          </w:p>
        </w:tc>
        <w:tc>
          <w:tcPr>
            <w:tcW w:w="708" w:type="dxa"/>
          </w:tcPr>
          <w:p>
            <w:pPr>
              <w:pStyle w:val="14"/>
              <w:spacing w:before="175"/>
              <w:ind w:right="225"/>
              <w:jc w:val="right"/>
              <w:rPr>
                <w:sz w:val="24"/>
              </w:rPr>
            </w:pPr>
            <w:r>
              <w:rPr>
                <w:sz w:val="24"/>
              </w:rPr>
              <w:t>64</w:t>
            </w:r>
          </w:p>
        </w:tc>
        <w:tc>
          <w:tcPr>
            <w:tcW w:w="568" w:type="dxa"/>
          </w:tcPr>
          <w:p>
            <w:pPr>
              <w:pStyle w:val="14"/>
              <w:spacing w:before="175"/>
              <w:ind w:left="103"/>
              <w:rPr>
                <w:sz w:val="24"/>
              </w:rPr>
            </w:pPr>
            <w:r>
              <w:rPr>
                <w:sz w:val="24"/>
              </w:rPr>
              <w:t>3.5</w:t>
            </w:r>
          </w:p>
        </w:tc>
        <w:tc>
          <w:tcPr>
            <w:tcW w:w="564" w:type="dxa"/>
          </w:tcPr>
          <w:p>
            <w:pPr>
              <w:pStyle w:val="14"/>
              <w:rPr>
                <w:rFonts w:ascii="Times New Roman"/>
                <w:sz w:val="24"/>
              </w:rPr>
            </w:pPr>
          </w:p>
        </w:tc>
        <w:tc>
          <w:tcPr>
            <w:tcW w:w="569" w:type="dxa"/>
            <w:gridSpan w:val="2"/>
          </w:tcPr>
          <w:p>
            <w:pPr>
              <w:pStyle w:val="14"/>
              <w:rPr>
                <w:rFonts w:ascii="Times New Roman"/>
                <w:sz w:val="24"/>
              </w:rPr>
            </w:pPr>
          </w:p>
        </w:tc>
        <w:tc>
          <w:tcPr>
            <w:tcW w:w="568" w:type="dxa"/>
            <w:gridSpan w:val="2"/>
          </w:tcPr>
          <w:p>
            <w:pPr>
              <w:pStyle w:val="14"/>
              <w:spacing w:before="175"/>
              <w:ind w:right="102"/>
              <w:jc w:val="center"/>
              <w:rPr>
                <w:sz w:val="24"/>
              </w:rPr>
            </w:pPr>
            <w:r>
              <w:rPr>
                <w:sz w:val="24"/>
              </w:rPr>
              <w:t>√</w:t>
            </w: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7"/>
              <w:ind w:left="107"/>
              <w:rPr>
                <w:sz w:val="24"/>
              </w:rPr>
            </w:pPr>
            <w:r>
              <w:rPr>
                <w:spacing w:val="-32"/>
                <w:sz w:val="24"/>
              </w:rPr>
              <w:t>工业机器人</w:t>
            </w:r>
          </w:p>
          <w:p>
            <w:pPr>
              <w:pStyle w:val="14"/>
              <w:spacing w:before="20" w:line="295" w:lineRule="exact"/>
              <w:ind w:left="107"/>
              <w:rPr>
                <w:sz w:val="24"/>
              </w:rPr>
            </w:pPr>
            <w:r>
              <w:rPr>
                <w:spacing w:val="-32"/>
                <w:sz w:val="24"/>
              </w:rPr>
              <w:t>离线编程</w:t>
            </w:r>
          </w:p>
        </w:tc>
        <w:tc>
          <w:tcPr>
            <w:tcW w:w="708" w:type="dxa"/>
          </w:tcPr>
          <w:p>
            <w:pPr>
              <w:pStyle w:val="14"/>
              <w:spacing w:before="171"/>
              <w:ind w:right="225"/>
              <w:jc w:val="right"/>
              <w:rPr>
                <w:sz w:val="24"/>
              </w:rPr>
            </w:pPr>
            <w:r>
              <w:rPr>
                <w:sz w:val="24"/>
              </w:rPr>
              <w:t>72</w:t>
            </w:r>
          </w:p>
        </w:tc>
        <w:tc>
          <w:tcPr>
            <w:tcW w:w="568" w:type="dxa"/>
          </w:tcPr>
          <w:p>
            <w:pPr>
              <w:pStyle w:val="14"/>
              <w:spacing w:before="171"/>
              <w:ind w:left="9"/>
              <w:jc w:val="center"/>
              <w:rPr>
                <w:sz w:val="24"/>
              </w:rPr>
            </w:pPr>
            <w:r>
              <w:rPr>
                <w:sz w:val="24"/>
              </w:rPr>
              <w:t>4</w:t>
            </w:r>
          </w:p>
        </w:tc>
        <w:tc>
          <w:tcPr>
            <w:tcW w:w="564" w:type="dxa"/>
          </w:tcPr>
          <w:p>
            <w:pPr>
              <w:pStyle w:val="14"/>
              <w:rPr>
                <w:rFonts w:ascii="Times New Roman"/>
                <w:sz w:val="24"/>
              </w:rPr>
            </w:pPr>
          </w:p>
        </w:tc>
        <w:tc>
          <w:tcPr>
            <w:tcW w:w="569" w:type="dxa"/>
            <w:gridSpan w:val="2"/>
          </w:tcPr>
          <w:p>
            <w:pPr>
              <w:pStyle w:val="14"/>
              <w:rPr>
                <w:rFonts w:ascii="Times New Roman"/>
                <w:sz w:val="24"/>
              </w:rPr>
            </w:pPr>
          </w:p>
        </w:tc>
        <w:tc>
          <w:tcPr>
            <w:tcW w:w="568" w:type="dxa"/>
            <w:gridSpan w:val="2"/>
          </w:tcPr>
          <w:p>
            <w:pPr>
              <w:pStyle w:val="14"/>
              <w:rPr>
                <w:rFonts w:ascii="Times New Roman"/>
                <w:sz w:val="24"/>
              </w:rPr>
            </w:pPr>
          </w:p>
        </w:tc>
        <w:tc>
          <w:tcPr>
            <w:tcW w:w="568" w:type="dxa"/>
          </w:tcPr>
          <w:p>
            <w:pPr>
              <w:pStyle w:val="14"/>
              <w:spacing w:before="171"/>
              <w:ind w:left="106"/>
              <w:rPr>
                <w:sz w:val="24"/>
              </w:rPr>
            </w:pPr>
            <w:r>
              <w:rPr>
                <w:sz w:val="24"/>
              </w:rPr>
              <w:t>√</w:t>
            </w: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496" w:type="dxa"/>
            <w:vMerge w:val="continue"/>
            <w:tcBorders>
              <w:top w:val="nil"/>
            </w:tcBorders>
          </w:tcPr>
          <w:p>
            <w:pPr>
              <w:rPr>
                <w:sz w:val="2"/>
                <w:szCs w:val="2"/>
              </w:rPr>
            </w:pPr>
          </w:p>
        </w:tc>
        <w:tc>
          <w:tcPr>
            <w:tcW w:w="650" w:type="dxa"/>
            <w:vMerge w:val="restart"/>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spacing w:before="9"/>
              <w:rPr>
                <w:sz w:val="35"/>
              </w:rPr>
            </w:pPr>
          </w:p>
          <w:p>
            <w:pPr>
              <w:pStyle w:val="14"/>
              <w:spacing w:line="254" w:lineRule="auto"/>
              <w:ind w:left="106" w:right="209"/>
              <w:jc w:val="both"/>
              <w:rPr>
                <w:sz w:val="24"/>
              </w:rPr>
            </w:pPr>
            <w:r>
              <w:rPr>
                <w:sz w:val="24"/>
              </w:rPr>
              <w:t>专业课程</w:t>
            </w:r>
          </w:p>
        </w:tc>
        <w:tc>
          <w:tcPr>
            <w:tcW w:w="1194" w:type="dxa"/>
          </w:tcPr>
          <w:p>
            <w:pPr>
              <w:pStyle w:val="14"/>
              <w:spacing w:before="11" w:line="252" w:lineRule="auto"/>
              <w:ind w:left="107" w:right="196"/>
              <w:rPr>
                <w:sz w:val="24"/>
              </w:rPr>
            </w:pPr>
            <w:r>
              <w:rPr>
                <w:spacing w:val="-1"/>
                <w:sz w:val="24"/>
              </w:rPr>
              <w:t>电工技术基础与技</w:t>
            </w:r>
          </w:p>
          <w:p>
            <w:pPr>
              <w:pStyle w:val="14"/>
              <w:spacing w:before="7" w:line="295" w:lineRule="exact"/>
              <w:ind w:left="107"/>
              <w:rPr>
                <w:sz w:val="24"/>
              </w:rPr>
            </w:pPr>
            <w:r>
              <w:rPr>
                <w:sz w:val="24"/>
              </w:rPr>
              <w:t>能</w:t>
            </w:r>
          </w:p>
        </w:tc>
        <w:tc>
          <w:tcPr>
            <w:tcW w:w="708" w:type="dxa"/>
          </w:tcPr>
          <w:p>
            <w:pPr>
              <w:pStyle w:val="14"/>
              <w:spacing w:before="2"/>
              <w:rPr>
                <w:sz w:val="26"/>
              </w:rPr>
            </w:pPr>
          </w:p>
          <w:p>
            <w:pPr>
              <w:pStyle w:val="14"/>
              <w:ind w:right="225"/>
              <w:jc w:val="right"/>
              <w:rPr>
                <w:sz w:val="24"/>
              </w:rPr>
            </w:pPr>
            <w:r>
              <w:rPr>
                <w:sz w:val="24"/>
              </w:rPr>
              <w:t>56</w:t>
            </w:r>
          </w:p>
        </w:tc>
        <w:tc>
          <w:tcPr>
            <w:tcW w:w="568" w:type="dxa"/>
          </w:tcPr>
          <w:p>
            <w:pPr>
              <w:pStyle w:val="14"/>
              <w:spacing w:before="2"/>
              <w:rPr>
                <w:sz w:val="26"/>
              </w:rPr>
            </w:pPr>
          </w:p>
          <w:p>
            <w:pPr>
              <w:pStyle w:val="14"/>
              <w:ind w:left="9"/>
              <w:jc w:val="center"/>
              <w:rPr>
                <w:sz w:val="24"/>
              </w:rPr>
            </w:pPr>
            <w:r>
              <w:rPr>
                <w:sz w:val="24"/>
              </w:rPr>
              <w:t>3</w:t>
            </w:r>
          </w:p>
        </w:tc>
        <w:tc>
          <w:tcPr>
            <w:tcW w:w="564" w:type="dxa"/>
          </w:tcPr>
          <w:p>
            <w:pPr>
              <w:pStyle w:val="14"/>
              <w:spacing w:before="2"/>
              <w:rPr>
                <w:sz w:val="26"/>
              </w:rPr>
            </w:pPr>
          </w:p>
          <w:p>
            <w:pPr>
              <w:pStyle w:val="14"/>
              <w:ind w:right="98"/>
              <w:jc w:val="center"/>
              <w:rPr>
                <w:sz w:val="24"/>
              </w:rPr>
            </w:pPr>
          </w:p>
        </w:tc>
        <w:tc>
          <w:tcPr>
            <w:tcW w:w="569" w:type="dxa"/>
            <w:gridSpan w:val="2"/>
          </w:tcPr>
          <w:p>
            <w:pPr>
              <w:pStyle w:val="14"/>
              <w:rPr>
                <w:rFonts w:ascii="Times New Roman"/>
                <w:sz w:val="24"/>
              </w:rPr>
            </w:pPr>
            <w:r>
              <w:rPr>
                <w:sz w:val="24"/>
              </w:rPr>
              <w:t>√</w:t>
            </w:r>
          </w:p>
        </w:tc>
        <w:tc>
          <w:tcPr>
            <w:tcW w:w="568" w:type="dxa"/>
            <w:gridSpan w:val="2"/>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11" w:line="252" w:lineRule="auto"/>
              <w:ind w:left="107" w:right="196"/>
              <w:rPr>
                <w:rFonts w:hint="eastAsia" w:eastAsia="仿宋"/>
                <w:sz w:val="24"/>
                <w:lang w:val="en-US" w:eastAsia="zh-CN"/>
              </w:rPr>
            </w:pPr>
            <w:r>
              <w:rPr>
                <w:rFonts w:hint="eastAsia"/>
                <w:sz w:val="24"/>
                <w:lang w:val="en-US" w:eastAsia="zh-CN"/>
              </w:rPr>
              <w:t>物理</w:t>
            </w:r>
          </w:p>
        </w:tc>
        <w:tc>
          <w:tcPr>
            <w:tcW w:w="708" w:type="dxa"/>
          </w:tcPr>
          <w:p>
            <w:pPr>
              <w:pStyle w:val="14"/>
              <w:spacing w:before="1"/>
              <w:ind w:right="225"/>
              <w:jc w:val="center"/>
              <w:rPr>
                <w:sz w:val="24"/>
              </w:rPr>
            </w:pPr>
            <w:r>
              <w:rPr>
                <w:sz w:val="24"/>
              </w:rPr>
              <w:t>72</w:t>
            </w:r>
          </w:p>
        </w:tc>
        <w:tc>
          <w:tcPr>
            <w:tcW w:w="568" w:type="dxa"/>
          </w:tcPr>
          <w:p>
            <w:pPr>
              <w:pStyle w:val="14"/>
              <w:spacing w:before="1"/>
              <w:jc w:val="center"/>
              <w:rPr>
                <w:sz w:val="24"/>
              </w:rPr>
            </w:pPr>
            <w:r>
              <w:rPr>
                <w:sz w:val="24"/>
              </w:rPr>
              <w:t>4</w:t>
            </w:r>
          </w:p>
        </w:tc>
        <w:tc>
          <w:tcPr>
            <w:tcW w:w="564" w:type="dxa"/>
          </w:tcPr>
          <w:p>
            <w:pPr>
              <w:pStyle w:val="14"/>
              <w:rPr>
                <w:rFonts w:ascii="Times New Roman"/>
                <w:sz w:val="24"/>
              </w:rPr>
            </w:pPr>
            <w:r>
              <w:rPr>
                <w:sz w:val="24"/>
              </w:rPr>
              <w:t>√</w:t>
            </w:r>
          </w:p>
        </w:tc>
        <w:tc>
          <w:tcPr>
            <w:tcW w:w="569" w:type="dxa"/>
            <w:gridSpan w:val="2"/>
          </w:tcPr>
          <w:p>
            <w:pPr>
              <w:pStyle w:val="14"/>
              <w:spacing w:before="1"/>
              <w:rPr>
                <w:sz w:val="26"/>
              </w:rPr>
            </w:pPr>
          </w:p>
          <w:p>
            <w:pPr>
              <w:pStyle w:val="14"/>
              <w:spacing w:before="1"/>
              <w:ind w:right="95"/>
              <w:jc w:val="center"/>
              <w:rPr>
                <w:sz w:val="24"/>
              </w:rPr>
            </w:pPr>
          </w:p>
        </w:tc>
        <w:tc>
          <w:tcPr>
            <w:tcW w:w="568" w:type="dxa"/>
            <w:gridSpan w:val="2"/>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11" w:line="295" w:lineRule="exact"/>
              <w:ind w:left="107"/>
              <w:rPr>
                <w:sz w:val="24"/>
              </w:rPr>
            </w:pPr>
            <w:r>
              <w:rPr>
                <w:sz w:val="24"/>
              </w:rPr>
              <w:t>机械制图</w:t>
            </w:r>
          </w:p>
        </w:tc>
        <w:tc>
          <w:tcPr>
            <w:tcW w:w="708" w:type="dxa"/>
          </w:tcPr>
          <w:p>
            <w:pPr>
              <w:pStyle w:val="14"/>
              <w:spacing w:before="11" w:line="295" w:lineRule="exact"/>
              <w:ind w:right="225"/>
              <w:jc w:val="right"/>
              <w:rPr>
                <w:sz w:val="24"/>
              </w:rPr>
            </w:pPr>
            <w:r>
              <w:rPr>
                <w:sz w:val="24"/>
              </w:rPr>
              <w:t>56</w:t>
            </w:r>
          </w:p>
        </w:tc>
        <w:tc>
          <w:tcPr>
            <w:tcW w:w="568" w:type="dxa"/>
          </w:tcPr>
          <w:p>
            <w:pPr>
              <w:pStyle w:val="14"/>
              <w:spacing w:before="11" w:line="295" w:lineRule="exact"/>
              <w:ind w:left="9"/>
              <w:jc w:val="center"/>
              <w:rPr>
                <w:sz w:val="24"/>
              </w:rPr>
            </w:pPr>
            <w:r>
              <w:rPr>
                <w:sz w:val="24"/>
              </w:rPr>
              <w:t>3</w:t>
            </w:r>
          </w:p>
        </w:tc>
        <w:tc>
          <w:tcPr>
            <w:tcW w:w="564" w:type="dxa"/>
          </w:tcPr>
          <w:p>
            <w:pPr>
              <w:pStyle w:val="14"/>
              <w:spacing w:before="11" w:line="295" w:lineRule="exact"/>
              <w:ind w:right="98"/>
              <w:jc w:val="center"/>
              <w:rPr>
                <w:sz w:val="24"/>
              </w:rPr>
            </w:pPr>
            <w:r>
              <w:rPr>
                <w:sz w:val="24"/>
              </w:rPr>
              <w:t>√</w:t>
            </w:r>
          </w:p>
        </w:tc>
        <w:tc>
          <w:tcPr>
            <w:tcW w:w="569" w:type="dxa"/>
            <w:gridSpan w:val="2"/>
          </w:tcPr>
          <w:p>
            <w:pPr>
              <w:pStyle w:val="14"/>
              <w:rPr>
                <w:rFonts w:ascii="Times New Roman"/>
                <w:sz w:val="24"/>
              </w:rPr>
            </w:pPr>
          </w:p>
        </w:tc>
        <w:tc>
          <w:tcPr>
            <w:tcW w:w="568" w:type="dxa"/>
            <w:gridSpan w:val="2"/>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11" w:line="295" w:lineRule="exact"/>
              <w:ind w:left="107"/>
              <w:rPr>
                <w:sz w:val="24"/>
              </w:rPr>
            </w:pPr>
            <w:r>
              <w:rPr>
                <w:sz w:val="24"/>
              </w:rPr>
              <w:t>机械基础</w:t>
            </w:r>
          </w:p>
        </w:tc>
        <w:tc>
          <w:tcPr>
            <w:tcW w:w="708" w:type="dxa"/>
          </w:tcPr>
          <w:p>
            <w:pPr>
              <w:pStyle w:val="14"/>
              <w:spacing w:before="11" w:line="295" w:lineRule="exact"/>
              <w:ind w:right="164"/>
              <w:jc w:val="right"/>
              <w:rPr>
                <w:sz w:val="24"/>
              </w:rPr>
            </w:pPr>
            <w:r>
              <w:rPr>
                <w:sz w:val="24"/>
              </w:rPr>
              <w:t>108</w:t>
            </w:r>
          </w:p>
        </w:tc>
        <w:tc>
          <w:tcPr>
            <w:tcW w:w="568" w:type="dxa"/>
          </w:tcPr>
          <w:p>
            <w:pPr>
              <w:pStyle w:val="14"/>
              <w:spacing w:before="11" w:line="295" w:lineRule="exact"/>
              <w:ind w:left="9"/>
              <w:jc w:val="center"/>
              <w:rPr>
                <w:sz w:val="24"/>
              </w:rPr>
            </w:pPr>
            <w:r>
              <w:rPr>
                <w:sz w:val="24"/>
              </w:rPr>
              <w:t>6</w:t>
            </w:r>
          </w:p>
        </w:tc>
        <w:tc>
          <w:tcPr>
            <w:tcW w:w="564" w:type="dxa"/>
          </w:tcPr>
          <w:p>
            <w:pPr>
              <w:pStyle w:val="14"/>
              <w:rPr>
                <w:rFonts w:ascii="Times New Roman"/>
                <w:sz w:val="24"/>
              </w:rPr>
            </w:pPr>
          </w:p>
        </w:tc>
        <w:tc>
          <w:tcPr>
            <w:tcW w:w="569" w:type="dxa"/>
            <w:gridSpan w:val="2"/>
          </w:tcPr>
          <w:p>
            <w:pPr>
              <w:pStyle w:val="14"/>
              <w:spacing w:before="11" w:line="295" w:lineRule="exact"/>
              <w:ind w:right="95"/>
              <w:jc w:val="center"/>
              <w:rPr>
                <w:sz w:val="24"/>
              </w:rPr>
            </w:pPr>
            <w:r>
              <w:rPr>
                <w:sz w:val="24"/>
              </w:rPr>
              <w:t>√</w:t>
            </w:r>
          </w:p>
        </w:tc>
        <w:tc>
          <w:tcPr>
            <w:tcW w:w="568" w:type="dxa"/>
            <w:gridSpan w:val="2"/>
          </w:tcPr>
          <w:p>
            <w:pPr>
              <w:pStyle w:val="14"/>
              <w:rPr>
                <w:rFonts w:ascii="Times New Roman"/>
                <w:sz w:val="24"/>
              </w:rPr>
            </w:pP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11"/>
              <w:ind w:left="107"/>
              <w:rPr>
                <w:sz w:val="24"/>
              </w:rPr>
            </w:pPr>
            <w:r>
              <w:rPr>
                <w:sz w:val="24"/>
              </w:rPr>
              <w:t>工业机器</w:t>
            </w:r>
          </w:p>
          <w:p>
            <w:pPr>
              <w:pStyle w:val="14"/>
              <w:spacing w:before="16" w:line="299" w:lineRule="exact"/>
              <w:ind w:left="107"/>
              <w:rPr>
                <w:sz w:val="24"/>
              </w:rPr>
            </w:pPr>
            <w:r>
              <w:rPr>
                <w:sz w:val="24"/>
              </w:rPr>
              <w:t>人基础</w:t>
            </w:r>
          </w:p>
        </w:tc>
        <w:tc>
          <w:tcPr>
            <w:tcW w:w="708" w:type="dxa"/>
          </w:tcPr>
          <w:p>
            <w:pPr>
              <w:pStyle w:val="14"/>
              <w:spacing w:before="175"/>
              <w:ind w:right="225"/>
              <w:jc w:val="right"/>
              <w:rPr>
                <w:sz w:val="24"/>
              </w:rPr>
            </w:pPr>
            <w:r>
              <w:rPr>
                <w:sz w:val="24"/>
              </w:rPr>
              <w:t>64</w:t>
            </w:r>
          </w:p>
        </w:tc>
        <w:tc>
          <w:tcPr>
            <w:tcW w:w="568" w:type="dxa"/>
          </w:tcPr>
          <w:p>
            <w:pPr>
              <w:pStyle w:val="14"/>
              <w:spacing w:before="175"/>
              <w:ind w:left="103"/>
              <w:rPr>
                <w:sz w:val="24"/>
              </w:rPr>
            </w:pPr>
            <w:r>
              <w:rPr>
                <w:sz w:val="24"/>
              </w:rPr>
              <w:t>3.5</w:t>
            </w:r>
          </w:p>
        </w:tc>
        <w:tc>
          <w:tcPr>
            <w:tcW w:w="564" w:type="dxa"/>
          </w:tcPr>
          <w:p>
            <w:pPr>
              <w:pStyle w:val="14"/>
              <w:rPr>
                <w:rFonts w:ascii="Times New Roman"/>
                <w:sz w:val="24"/>
              </w:rPr>
            </w:pPr>
          </w:p>
        </w:tc>
        <w:tc>
          <w:tcPr>
            <w:tcW w:w="569" w:type="dxa"/>
            <w:gridSpan w:val="2"/>
          </w:tcPr>
          <w:p>
            <w:pPr>
              <w:pStyle w:val="14"/>
              <w:rPr>
                <w:rFonts w:ascii="Times New Roman"/>
                <w:sz w:val="24"/>
              </w:rPr>
            </w:pPr>
          </w:p>
        </w:tc>
        <w:tc>
          <w:tcPr>
            <w:tcW w:w="568" w:type="dxa"/>
            <w:gridSpan w:val="2"/>
          </w:tcPr>
          <w:p>
            <w:pPr>
              <w:pStyle w:val="14"/>
              <w:spacing w:before="175"/>
              <w:ind w:right="102"/>
              <w:jc w:val="center"/>
              <w:rPr>
                <w:sz w:val="24"/>
              </w:rPr>
            </w:pPr>
            <w:r>
              <w:rPr>
                <w:sz w:val="24"/>
              </w:rPr>
              <w:t>√</w:t>
            </w: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7"/>
              <w:ind w:left="107"/>
              <w:rPr>
                <w:sz w:val="24"/>
              </w:rPr>
            </w:pPr>
            <w:r>
              <w:rPr>
                <w:sz w:val="24"/>
              </w:rPr>
              <w:t>工业机器</w:t>
            </w:r>
          </w:p>
          <w:p>
            <w:pPr>
              <w:pStyle w:val="14"/>
              <w:spacing w:before="3" w:line="320" w:lineRule="atLeast"/>
              <w:ind w:left="107" w:right="196"/>
              <w:rPr>
                <w:sz w:val="24"/>
              </w:rPr>
            </w:pPr>
            <w:r>
              <w:rPr>
                <w:spacing w:val="-1"/>
                <w:sz w:val="24"/>
              </w:rPr>
              <w:t>人维护与</w:t>
            </w:r>
            <w:r>
              <w:rPr>
                <w:sz w:val="24"/>
              </w:rPr>
              <w:t>保养</w:t>
            </w:r>
          </w:p>
        </w:tc>
        <w:tc>
          <w:tcPr>
            <w:tcW w:w="708" w:type="dxa"/>
          </w:tcPr>
          <w:p>
            <w:pPr>
              <w:pStyle w:val="14"/>
              <w:spacing w:before="1"/>
              <w:rPr>
                <w:sz w:val="26"/>
              </w:rPr>
            </w:pPr>
          </w:p>
          <w:p>
            <w:pPr>
              <w:pStyle w:val="14"/>
              <w:spacing w:before="1"/>
              <w:ind w:right="225"/>
              <w:jc w:val="right"/>
              <w:rPr>
                <w:sz w:val="24"/>
              </w:rPr>
            </w:pPr>
            <w:r>
              <w:rPr>
                <w:sz w:val="24"/>
              </w:rPr>
              <w:t>64</w:t>
            </w:r>
          </w:p>
        </w:tc>
        <w:tc>
          <w:tcPr>
            <w:tcW w:w="568" w:type="dxa"/>
          </w:tcPr>
          <w:p>
            <w:pPr>
              <w:pStyle w:val="14"/>
              <w:spacing w:before="1"/>
              <w:rPr>
                <w:sz w:val="26"/>
              </w:rPr>
            </w:pPr>
          </w:p>
          <w:p>
            <w:pPr>
              <w:pStyle w:val="14"/>
              <w:spacing w:before="1"/>
              <w:ind w:left="103"/>
              <w:rPr>
                <w:sz w:val="24"/>
              </w:rPr>
            </w:pPr>
            <w:r>
              <w:rPr>
                <w:sz w:val="24"/>
              </w:rPr>
              <w:t>3.5</w:t>
            </w:r>
          </w:p>
        </w:tc>
        <w:tc>
          <w:tcPr>
            <w:tcW w:w="564" w:type="dxa"/>
          </w:tcPr>
          <w:p>
            <w:pPr>
              <w:pStyle w:val="14"/>
              <w:rPr>
                <w:rFonts w:ascii="Times New Roman"/>
                <w:sz w:val="24"/>
              </w:rPr>
            </w:pPr>
          </w:p>
        </w:tc>
        <w:tc>
          <w:tcPr>
            <w:tcW w:w="569" w:type="dxa"/>
            <w:gridSpan w:val="2"/>
          </w:tcPr>
          <w:p>
            <w:pPr>
              <w:pStyle w:val="14"/>
              <w:rPr>
                <w:rFonts w:ascii="Times New Roman"/>
                <w:sz w:val="24"/>
              </w:rPr>
            </w:pPr>
          </w:p>
        </w:tc>
        <w:tc>
          <w:tcPr>
            <w:tcW w:w="568" w:type="dxa"/>
            <w:gridSpan w:val="2"/>
          </w:tcPr>
          <w:p>
            <w:pPr>
              <w:pStyle w:val="14"/>
              <w:spacing w:before="1"/>
              <w:rPr>
                <w:sz w:val="26"/>
              </w:rPr>
            </w:pPr>
          </w:p>
          <w:p>
            <w:pPr>
              <w:pStyle w:val="14"/>
              <w:spacing w:before="1"/>
              <w:ind w:right="102"/>
              <w:jc w:val="center"/>
              <w:rPr>
                <w:sz w:val="24"/>
              </w:rPr>
            </w:pPr>
            <w:r>
              <w:rPr>
                <w:sz w:val="24"/>
              </w:rPr>
              <w:t>√</w:t>
            </w:r>
          </w:p>
        </w:tc>
        <w:tc>
          <w:tcPr>
            <w:tcW w:w="568" w:type="dxa"/>
          </w:tcPr>
          <w:p>
            <w:pPr>
              <w:pStyle w:val="14"/>
              <w:rPr>
                <w:rFonts w:ascii="Times New Roman"/>
                <w:sz w:val="24"/>
              </w:rPr>
            </w:pP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96"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1194" w:type="dxa"/>
          </w:tcPr>
          <w:p>
            <w:pPr>
              <w:pStyle w:val="14"/>
              <w:spacing w:before="7"/>
              <w:ind w:left="107"/>
              <w:rPr>
                <w:sz w:val="24"/>
              </w:rPr>
            </w:pPr>
            <w:r>
              <w:rPr>
                <w:sz w:val="24"/>
              </w:rPr>
              <w:t>典型机电</w:t>
            </w:r>
          </w:p>
          <w:p>
            <w:pPr>
              <w:pStyle w:val="14"/>
              <w:spacing w:line="320" w:lineRule="atLeast"/>
              <w:ind w:left="107" w:right="196"/>
              <w:rPr>
                <w:sz w:val="24"/>
              </w:rPr>
            </w:pPr>
            <w:r>
              <w:rPr>
                <w:spacing w:val="-1"/>
                <w:sz w:val="24"/>
              </w:rPr>
              <w:t>设备安</w:t>
            </w:r>
            <w:r>
              <w:rPr>
                <w:sz w:val="24"/>
              </w:rPr>
              <w:t>与调试</w:t>
            </w:r>
          </w:p>
        </w:tc>
        <w:tc>
          <w:tcPr>
            <w:tcW w:w="708" w:type="dxa"/>
          </w:tcPr>
          <w:p>
            <w:pPr>
              <w:pStyle w:val="14"/>
              <w:spacing w:before="2"/>
              <w:rPr>
                <w:sz w:val="26"/>
              </w:rPr>
            </w:pPr>
          </w:p>
          <w:p>
            <w:pPr>
              <w:pStyle w:val="14"/>
              <w:ind w:right="225"/>
              <w:jc w:val="right"/>
              <w:rPr>
                <w:sz w:val="24"/>
              </w:rPr>
            </w:pPr>
            <w:r>
              <w:rPr>
                <w:sz w:val="24"/>
              </w:rPr>
              <w:t>72</w:t>
            </w:r>
          </w:p>
        </w:tc>
        <w:tc>
          <w:tcPr>
            <w:tcW w:w="568" w:type="dxa"/>
          </w:tcPr>
          <w:p>
            <w:pPr>
              <w:pStyle w:val="14"/>
              <w:spacing w:before="2"/>
              <w:rPr>
                <w:sz w:val="26"/>
              </w:rPr>
            </w:pPr>
          </w:p>
          <w:p>
            <w:pPr>
              <w:pStyle w:val="14"/>
              <w:ind w:left="9"/>
              <w:jc w:val="center"/>
              <w:rPr>
                <w:sz w:val="24"/>
              </w:rPr>
            </w:pPr>
            <w:r>
              <w:rPr>
                <w:sz w:val="24"/>
              </w:rPr>
              <w:t>4</w:t>
            </w:r>
          </w:p>
        </w:tc>
        <w:tc>
          <w:tcPr>
            <w:tcW w:w="564" w:type="dxa"/>
          </w:tcPr>
          <w:p>
            <w:pPr>
              <w:pStyle w:val="14"/>
              <w:rPr>
                <w:rFonts w:ascii="Times New Roman"/>
                <w:sz w:val="24"/>
              </w:rPr>
            </w:pPr>
          </w:p>
        </w:tc>
        <w:tc>
          <w:tcPr>
            <w:tcW w:w="569" w:type="dxa"/>
            <w:gridSpan w:val="2"/>
          </w:tcPr>
          <w:p>
            <w:pPr>
              <w:pStyle w:val="14"/>
              <w:rPr>
                <w:rFonts w:ascii="Times New Roman"/>
                <w:sz w:val="24"/>
              </w:rPr>
            </w:pPr>
          </w:p>
        </w:tc>
        <w:tc>
          <w:tcPr>
            <w:tcW w:w="568" w:type="dxa"/>
            <w:gridSpan w:val="2"/>
          </w:tcPr>
          <w:p>
            <w:pPr>
              <w:pStyle w:val="14"/>
              <w:rPr>
                <w:rFonts w:ascii="Times New Roman"/>
                <w:sz w:val="24"/>
              </w:rPr>
            </w:pPr>
          </w:p>
        </w:tc>
        <w:tc>
          <w:tcPr>
            <w:tcW w:w="568" w:type="dxa"/>
          </w:tcPr>
          <w:p>
            <w:pPr>
              <w:pStyle w:val="14"/>
              <w:spacing w:before="2"/>
              <w:rPr>
                <w:sz w:val="26"/>
              </w:rPr>
            </w:pPr>
          </w:p>
          <w:p>
            <w:pPr>
              <w:pStyle w:val="14"/>
              <w:ind w:left="106"/>
              <w:rPr>
                <w:sz w:val="24"/>
              </w:rPr>
            </w:pPr>
            <w:r>
              <w:rPr>
                <w:sz w:val="24"/>
              </w:rPr>
              <w:t>√</w:t>
            </w:r>
          </w:p>
        </w:tc>
        <w:tc>
          <w:tcPr>
            <w:tcW w:w="424" w:type="dxa"/>
          </w:tcPr>
          <w:p>
            <w:pPr>
              <w:pStyle w:val="14"/>
              <w:rPr>
                <w:rFonts w:ascii="Times New Roman"/>
                <w:sz w:val="24"/>
              </w:rPr>
            </w:pPr>
          </w:p>
        </w:tc>
        <w:tc>
          <w:tcPr>
            <w:tcW w:w="424" w:type="dxa"/>
          </w:tcPr>
          <w:p>
            <w:pPr>
              <w:pStyle w:val="14"/>
              <w:rPr>
                <w:rFonts w:ascii="Times New Roman"/>
                <w:sz w:val="24"/>
              </w:rPr>
            </w:pPr>
          </w:p>
        </w:tc>
        <w:tc>
          <w:tcPr>
            <w:tcW w:w="568" w:type="dxa"/>
            <w:vMerge w:val="continue"/>
            <w:tcBorders>
              <w:top w:val="nil"/>
            </w:tcBorders>
          </w:tcPr>
          <w:p>
            <w:pPr>
              <w:rPr>
                <w:sz w:val="2"/>
                <w:szCs w:val="2"/>
              </w:rPr>
            </w:pPr>
          </w:p>
        </w:tc>
        <w:tc>
          <w:tcPr>
            <w:tcW w:w="749" w:type="dxa"/>
            <w:vMerge w:val="continue"/>
            <w:tcBorders>
              <w:top w:val="nil"/>
            </w:tcBorders>
          </w:tcPr>
          <w:p>
            <w:pPr>
              <w:rPr>
                <w:sz w:val="2"/>
                <w:szCs w:val="2"/>
              </w:rPr>
            </w:pPr>
          </w:p>
        </w:tc>
      </w:tr>
    </w:tbl>
    <w:p>
      <w:pPr>
        <w:rPr>
          <w:sz w:val="2"/>
          <w:szCs w:val="2"/>
        </w:rPr>
        <w:sectPr>
          <w:pgSz w:w="11910" w:h="16840"/>
          <w:pgMar w:top="1280" w:right="1060" w:bottom="1260" w:left="1200" w:header="0" w:footer="1075" w:gutter="0"/>
          <w:pgBorders>
            <w:top w:val="none" w:sz="0" w:space="0"/>
            <w:left w:val="none" w:sz="0" w:space="0"/>
            <w:bottom w:val="none" w:sz="0" w:space="0"/>
            <w:right w:val="none" w:sz="0" w:space="0"/>
          </w:pgBorders>
          <w:cols w:space="720" w:num="1"/>
        </w:sectPr>
      </w:pPr>
    </w:p>
    <w:tbl>
      <w:tblPr>
        <w:tblStyle w:val="12"/>
        <w:tblW w:w="0" w:type="auto"/>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635"/>
        <w:gridCol w:w="1215"/>
        <w:gridCol w:w="705"/>
        <w:gridCol w:w="585"/>
        <w:gridCol w:w="555"/>
        <w:gridCol w:w="570"/>
        <w:gridCol w:w="555"/>
        <w:gridCol w:w="570"/>
        <w:gridCol w:w="420"/>
        <w:gridCol w:w="420"/>
        <w:gridCol w:w="570"/>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6" w:type="dxa"/>
            <w:vMerge w:val="restart"/>
          </w:tcPr>
          <w:p>
            <w:pPr>
              <w:pStyle w:val="14"/>
              <w:rPr>
                <w:rFonts w:ascii="Times New Roman"/>
                <w:sz w:val="26"/>
              </w:rPr>
            </w:pPr>
          </w:p>
        </w:tc>
        <w:tc>
          <w:tcPr>
            <w:tcW w:w="635" w:type="dxa"/>
            <w:vMerge w:val="restart"/>
          </w:tcPr>
          <w:p>
            <w:pPr>
              <w:pStyle w:val="14"/>
              <w:rPr>
                <w:rFonts w:ascii="Times New Roman"/>
                <w:sz w:val="26"/>
              </w:rPr>
            </w:pPr>
          </w:p>
        </w:tc>
        <w:tc>
          <w:tcPr>
            <w:tcW w:w="1215" w:type="dxa"/>
          </w:tcPr>
          <w:p>
            <w:pPr>
              <w:pStyle w:val="14"/>
              <w:spacing w:before="6"/>
              <w:ind w:left="107"/>
              <w:rPr>
                <w:sz w:val="24"/>
              </w:rPr>
            </w:pPr>
            <w:r>
              <w:rPr>
                <w:sz w:val="24"/>
              </w:rPr>
              <w:t>电机与变</w:t>
            </w:r>
          </w:p>
          <w:p>
            <w:pPr>
              <w:pStyle w:val="14"/>
              <w:rPr>
                <w:rFonts w:ascii="Times New Roman"/>
                <w:sz w:val="26"/>
              </w:rPr>
            </w:pPr>
            <w:r>
              <w:rPr>
                <w:sz w:val="24"/>
              </w:rPr>
              <w:t>压器</w:t>
            </w:r>
          </w:p>
        </w:tc>
        <w:tc>
          <w:tcPr>
            <w:tcW w:w="705" w:type="dxa"/>
          </w:tcPr>
          <w:p>
            <w:pPr>
              <w:pStyle w:val="14"/>
              <w:spacing w:before="171"/>
              <w:ind w:right="224"/>
              <w:jc w:val="right"/>
              <w:rPr>
                <w:sz w:val="24"/>
              </w:rPr>
            </w:pPr>
            <w:r>
              <w:rPr>
                <w:sz w:val="24"/>
              </w:rPr>
              <w:t>72</w:t>
            </w:r>
          </w:p>
        </w:tc>
        <w:tc>
          <w:tcPr>
            <w:tcW w:w="585" w:type="dxa"/>
          </w:tcPr>
          <w:p>
            <w:pPr>
              <w:pStyle w:val="14"/>
              <w:spacing w:before="171"/>
              <w:ind w:right="212"/>
              <w:jc w:val="right"/>
              <w:rPr>
                <w:sz w:val="24"/>
              </w:rPr>
            </w:pPr>
            <w:r>
              <w:rPr>
                <w:sz w:val="24"/>
              </w:rPr>
              <w:t>4</w:t>
            </w:r>
          </w:p>
        </w:tc>
        <w:tc>
          <w:tcPr>
            <w:tcW w:w="555" w:type="dxa"/>
          </w:tcPr>
          <w:p>
            <w:pPr>
              <w:pStyle w:val="14"/>
              <w:rPr>
                <w:rFonts w:ascii="Times New Roman"/>
                <w:sz w:val="26"/>
              </w:rPr>
            </w:pPr>
          </w:p>
        </w:tc>
        <w:tc>
          <w:tcPr>
            <w:tcW w:w="570" w:type="dxa"/>
          </w:tcPr>
          <w:p>
            <w:pPr>
              <w:pStyle w:val="14"/>
              <w:rPr>
                <w:rFonts w:ascii="Times New Roman"/>
                <w:sz w:val="26"/>
              </w:rPr>
            </w:pPr>
          </w:p>
        </w:tc>
        <w:tc>
          <w:tcPr>
            <w:tcW w:w="555" w:type="dxa"/>
          </w:tcPr>
          <w:p>
            <w:pPr>
              <w:pStyle w:val="14"/>
              <w:rPr>
                <w:rFonts w:ascii="Times New Roman"/>
                <w:sz w:val="26"/>
              </w:rPr>
            </w:pPr>
          </w:p>
        </w:tc>
        <w:tc>
          <w:tcPr>
            <w:tcW w:w="570" w:type="dxa"/>
          </w:tcPr>
          <w:p>
            <w:pPr>
              <w:pStyle w:val="14"/>
              <w:spacing w:before="171"/>
              <w:ind w:left="106"/>
              <w:rPr>
                <w:sz w:val="24"/>
              </w:rPr>
            </w:pPr>
            <w:r>
              <w:rPr>
                <w:sz w:val="24"/>
              </w:rPr>
              <w:t>√</w:t>
            </w:r>
          </w:p>
        </w:tc>
        <w:tc>
          <w:tcPr>
            <w:tcW w:w="420" w:type="dxa"/>
          </w:tcPr>
          <w:p>
            <w:pPr>
              <w:pStyle w:val="14"/>
              <w:rPr>
                <w:rFonts w:ascii="Times New Roman"/>
                <w:sz w:val="26"/>
              </w:rPr>
            </w:pPr>
          </w:p>
        </w:tc>
        <w:tc>
          <w:tcPr>
            <w:tcW w:w="420" w:type="dxa"/>
          </w:tcPr>
          <w:p>
            <w:pPr>
              <w:pStyle w:val="14"/>
              <w:rPr>
                <w:rFonts w:ascii="Times New Roman"/>
                <w:sz w:val="26"/>
              </w:rPr>
            </w:pPr>
          </w:p>
        </w:tc>
        <w:tc>
          <w:tcPr>
            <w:tcW w:w="570" w:type="dxa"/>
            <w:vMerge w:val="restart"/>
          </w:tcPr>
          <w:p>
            <w:pPr>
              <w:pStyle w:val="14"/>
              <w:rPr>
                <w:rFonts w:ascii="Times New Roman"/>
                <w:sz w:val="26"/>
              </w:rPr>
            </w:pPr>
          </w:p>
        </w:tc>
        <w:tc>
          <w:tcPr>
            <w:tcW w:w="765" w:type="dxa"/>
            <w:vMerge w:val="restart"/>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96" w:type="dxa"/>
            <w:vMerge w:val="continue"/>
            <w:tcBorders>
              <w:top w:val="nil"/>
            </w:tcBorders>
          </w:tcPr>
          <w:p>
            <w:pPr>
              <w:rPr>
                <w:sz w:val="2"/>
                <w:szCs w:val="2"/>
              </w:rPr>
            </w:pPr>
          </w:p>
        </w:tc>
        <w:tc>
          <w:tcPr>
            <w:tcW w:w="635" w:type="dxa"/>
            <w:vMerge w:val="continue"/>
            <w:tcBorders>
              <w:top w:val="nil"/>
            </w:tcBorders>
          </w:tcPr>
          <w:p>
            <w:pPr>
              <w:rPr>
                <w:sz w:val="2"/>
                <w:szCs w:val="2"/>
              </w:rPr>
            </w:pPr>
          </w:p>
        </w:tc>
        <w:tc>
          <w:tcPr>
            <w:tcW w:w="1215" w:type="dxa"/>
          </w:tcPr>
          <w:p>
            <w:pPr>
              <w:pStyle w:val="14"/>
              <w:spacing w:before="6"/>
              <w:ind w:left="107"/>
              <w:rPr>
                <w:sz w:val="24"/>
              </w:rPr>
            </w:pPr>
            <w:r>
              <w:rPr>
                <w:sz w:val="24"/>
              </w:rPr>
              <w:t>工厂供电</w:t>
            </w:r>
          </w:p>
        </w:tc>
        <w:tc>
          <w:tcPr>
            <w:tcW w:w="705" w:type="dxa"/>
          </w:tcPr>
          <w:p>
            <w:pPr>
              <w:pStyle w:val="14"/>
              <w:spacing w:before="11" w:line="295" w:lineRule="exact"/>
              <w:ind w:right="225"/>
              <w:jc w:val="right"/>
              <w:rPr>
                <w:sz w:val="24"/>
              </w:rPr>
            </w:pPr>
            <w:r>
              <w:rPr>
                <w:sz w:val="24"/>
              </w:rPr>
              <w:t>72</w:t>
            </w:r>
          </w:p>
        </w:tc>
        <w:tc>
          <w:tcPr>
            <w:tcW w:w="585" w:type="dxa"/>
          </w:tcPr>
          <w:p>
            <w:pPr>
              <w:pStyle w:val="14"/>
              <w:spacing w:before="11" w:line="295" w:lineRule="exact"/>
              <w:ind w:right="212"/>
              <w:jc w:val="right"/>
              <w:rPr>
                <w:sz w:val="24"/>
              </w:rPr>
            </w:pPr>
            <w:r>
              <w:rPr>
                <w:sz w:val="24"/>
              </w:rPr>
              <w:t>4</w:t>
            </w:r>
          </w:p>
        </w:tc>
        <w:tc>
          <w:tcPr>
            <w:tcW w:w="555" w:type="dxa"/>
          </w:tcPr>
          <w:p>
            <w:pPr>
              <w:pStyle w:val="14"/>
              <w:rPr>
                <w:rFonts w:ascii="Times New Roman"/>
                <w:sz w:val="24"/>
              </w:rPr>
            </w:pPr>
          </w:p>
        </w:tc>
        <w:tc>
          <w:tcPr>
            <w:tcW w:w="570" w:type="dxa"/>
          </w:tcPr>
          <w:p>
            <w:pPr>
              <w:pStyle w:val="14"/>
              <w:rPr>
                <w:rFonts w:ascii="Times New Roman"/>
                <w:sz w:val="24"/>
              </w:rPr>
            </w:pPr>
          </w:p>
        </w:tc>
        <w:tc>
          <w:tcPr>
            <w:tcW w:w="555" w:type="dxa"/>
          </w:tcPr>
          <w:p>
            <w:pPr>
              <w:pStyle w:val="14"/>
              <w:rPr>
                <w:rFonts w:ascii="Times New Roman"/>
                <w:sz w:val="24"/>
              </w:rPr>
            </w:pPr>
          </w:p>
        </w:tc>
        <w:tc>
          <w:tcPr>
            <w:tcW w:w="570" w:type="dxa"/>
          </w:tcPr>
          <w:p>
            <w:pPr>
              <w:pStyle w:val="14"/>
              <w:spacing w:before="11" w:line="295" w:lineRule="exact"/>
              <w:ind w:left="106"/>
              <w:rPr>
                <w:sz w:val="24"/>
              </w:rPr>
            </w:pPr>
            <w:r>
              <w:rPr>
                <w:sz w:val="24"/>
              </w:rPr>
              <w:t>√</w:t>
            </w:r>
          </w:p>
        </w:tc>
        <w:tc>
          <w:tcPr>
            <w:tcW w:w="420" w:type="dxa"/>
          </w:tcPr>
          <w:p>
            <w:pPr>
              <w:pStyle w:val="14"/>
              <w:rPr>
                <w:rFonts w:ascii="Times New Roman"/>
                <w:sz w:val="24"/>
              </w:rPr>
            </w:pPr>
          </w:p>
        </w:tc>
        <w:tc>
          <w:tcPr>
            <w:tcW w:w="420" w:type="dxa"/>
          </w:tcPr>
          <w:p>
            <w:pPr>
              <w:pStyle w:val="14"/>
              <w:rPr>
                <w:rFonts w:ascii="Times New Roman"/>
                <w:sz w:val="24"/>
              </w:rPr>
            </w:pPr>
          </w:p>
        </w:tc>
        <w:tc>
          <w:tcPr>
            <w:tcW w:w="570" w:type="dxa"/>
            <w:vMerge w:val="continue"/>
            <w:tcBorders>
              <w:top w:val="nil"/>
            </w:tcBorders>
          </w:tcPr>
          <w:p>
            <w:pPr>
              <w:rPr>
                <w:sz w:val="2"/>
                <w:szCs w:val="2"/>
              </w:rPr>
            </w:pPr>
          </w:p>
        </w:tc>
        <w:tc>
          <w:tcPr>
            <w:tcW w:w="7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96" w:type="dxa"/>
            <w:vMerge w:val="continue"/>
            <w:tcBorders>
              <w:top w:val="nil"/>
            </w:tcBorders>
          </w:tcPr>
          <w:p>
            <w:pPr>
              <w:rPr>
                <w:sz w:val="2"/>
                <w:szCs w:val="2"/>
              </w:rPr>
            </w:pPr>
          </w:p>
        </w:tc>
        <w:tc>
          <w:tcPr>
            <w:tcW w:w="1850" w:type="dxa"/>
            <w:gridSpan w:val="2"/>
          </w:tcPr>
          <w:p>
            <w:pPr>
              <w:pStyle w:val="14"/>
              <w:spacing w:before="11"/>
              <w:ind w:left="106"/>
              <w:rPr>
                <w:sz w:val="24"/>
              </w:rPr>
            </w:pPr>
            <w:r>
              <w:rPr>
                <w:sz w:val="24"/>
              </w:rPr>
              <w:t>综合实训</w:t>
            </w:r>
          </w:p>
        </w:tc>
        <w:tc>
          <w:tcPr>
            <w:tcW w:w="705" w:type="dxa"/>
          </w:tcPr>
          <w:p>
            <w:pPr>
              <w:pStyle w:val="14"/>
              <w:spacing w:before="11"/>
              <w:ind w:right="165"/>
              <w:jc w:val="right"/>
              <w:rPr>
                <w:sz w:val="24"/>
              </w:rPr>
            </w:pPr>
            <w:r>
              <w:rPr>
                <w:sz w:val="24"/>
              </w:rPr>
              <w:t>168</w:t>
            </w:r>
          </w:p>
        </w:tc>
        <w:tc>
          <w:tcPr>
            <w:tcW w:w="585" w:type="dxa"/>
          </w:tcPr>
          <w:p>
            <w:pPr>
              <w:pStyle w:val="14"/>
              <w:spacing w:before="11"/>
              <w:ind w:right="212"/>
              <w:jc w:val="right"/>
              <w:rPr>
                <w:sz w:val="24"/>
              </w:rPr>
            </w:pPr>
            <w:r>
              <w:rPr>
                <w:sz w:val="24"/>
              </w:rPr>
              <w:t>9</w:t>
            </w:r>
          </w:p>
        </w:tc>
        <w:tc>
          <w:tcPr>
            <w:tcW w:w="555" w:type="dxa"/>
          </w:tcPr>
          <w:p>
            <w:pPr>
              <w:pStyle w:val="14"/>
              <w:spacing w:before="11"/>
              <w:ind w:left="107"/>
              <w:rPr>
                <w:sz w:val="24"/>
              </w:rPr>
            </w:pPr>
            <w:r>
              <w:rPr>
                <w:sz w:val="24"/>
              </w:rPr>
              <w:t>4</w:t>
            </w:r>
          </w:p>
          <w:p>
            <w:pPr>
              <w:pStyle w:val="14"/>
              <w:spacing w:before="16" w:line="299" w:lineRule="exact"/>
              <w:ind w:left="107"/>
              <w:rPr>
                <w:sz w:val="24"/>
              </w:rPr>
            </w:pPr>
            <w:r>
              <w:rPr>
                <w:sz w:val="24"/>
              </w:rPr>
              <w:t>周</w:t>
            </w:r>
          </w:p>
        </w:tc>
        <w:tc>
          <w:tcPr>
            <w:tcW w:w="570" w:type="dxa"/>
          </w:tcPr>
          <w:p>
            <w:pPr>
              <w:pStyle w:val="14"/>
              <w:rPr>
                <w:rFonts w:ascii="Times New Roman"/>
                <w:sz w:val="26"/>
              </w:rPr>
            </w:pPr>
          </w:p>
        </w:tc>
        <w:tc>
          <w:tcPr>
            <w:tcW w:w="555" w:type="dxa"/>
          </w:tcPr>
          <w:p>
            <w:pPr>
              <w:pStyle w:val="14"/>
              <w:spacing w:before="11"/>
              <w:ind w:left="106"/>
              <w:rPr>
                <w:sz w:val="24"/>
              </w:rPr>
            </w:pPr>
            <w:r>
              <w:rPr>
                <w:sz w:val="24"/>
              </w:rPr>
              <w:t>2</w:t>
            </w:r>
          </w:p>
          <w:p>
            <w:pPr>
              <w:pStyle w:val="14"/>
              <w:spacing w:before="16" w:line="299" w:lineRule="exact"/>
              <w:ind w:left="106"/>
              <w:rPr>
                <w:sz w:val="24"/>
              </w:rPr>
            </w:pPr>
            <w:r>
              <w:rPr>
                <w:sz w:val="24"/>
              </w:rPr>
              <w:t>周</w:t>
            </w:r>
          </w:p>
        </w:tc>
        <w:tc>
          <w:tcPr>
            <w:tcW w:w="570" w:type="dxa"/>
          </w:tcPr>
          <w:p>
            <w:pPr>
              <w:pStyle w:val="14"/>
              <w:rPr>
                <w:rFonts w:ascii="Times New Roman"/>
                <w:sz w:val="26"/>
              </w:rPr>
            </w:pPr>
          </w:p>
        </w:tc>
        <w:tc>
          <w:tcPr>
            <w:tcW w:w="420" w:type="dxa"/>
          </w:tcPr>
          <w:p>
            <w:pPr>
              <w:pStyle w:val="14"/>
              <w:rPr>
                <w:rFonts w:ascii="Times New Roman"/>
                <w:sz w:val="26"/>
              </w:rPr>
            </w:pPr>
          </w:p>
        </w:tc>
        <w:tc>
          <w:tcPr>
            <w:tcW w:w="420" w:type="dxa"/>
          </w:tcPr>
          <w:p>
            <w:pPr>
              <w:pStyle w:val="14"/>
              <w:rPr>
                <w:rFonts w:ascii="Times New Roman"/>
                <w:sz w:val="26"/>
              </w:rPr>
            </w:pPr>
          </w:p>
        </w:tc>
        <w:tc>
          <w:tcPr>
            <w:tcW w:w="570" w:type="dxa"/>
            <w:vMerge w:val="continue"/>
            <w:tcBorders>
              <w:top w:val="nil"/>
            </w:tcBorders>
          </w:tcPr>
          <w:p>
            <w:pPr>
              <w:rPr>
                <w:sz w:val="2"/>
                <w:szCs w:val="2"/>
              </w:rPr>
            </w:pPr>
          </w:p>
        </w:tc>
        <w:tc>
          <w:tcPr>
            <w:tcW w:w="7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96" w:type="dxa"/>
            <w:vMerge w:val="continue"/>
            <w:tcBorders>
              <w:top w:val="nil"/>
            </w:tcBorders>
          </w:tcPr>
          <w:p>
            <w:pPr>
              <w:rPr>
                <w:sz w:val="2"/>
                <w:szCs w:val="2"/>
              </w:rPr>
            </w:pPr>
          </w:p>
        </w:tc>
        <w:tc>
          <w:tcPr>
            <w:tcW w:w="1850" w:type="dxa"/>
            <w:gridSpan w:val="2"/>
          </w:tcPr>
          <w:p>
            <w:pPr>
              <w:pStyle w:val="14"/>
              <w:spacing w:before="2"/>
              <w:rPr>
                <w:sz w:val="26"/>
              </w:rPr>
            </w:pPr>
          </w:p>
          <w:p>
            <w:pPr>
              <w:pStyle w:val="14"/>
              <w:ind w:left="106"/>
              <w:rPr>
                <w:sz w:val="24"/>
              </w:rPr>
            </w:pPr>
            <w:r>
              <w:rPr>
                <w:sz w:val="24"/>
              </w:rPr>
              <w:t>跟岗实习</w:t>
            </w:r>
          </w:p>
        </w:tc>
        <w:tc>
          <w:tcPr>
            <w:tcW w:w="705" w:type="dxa"/>
          </w:tcPr>
          <w:p>
            <w:pPr>
              <w:pStyle w:val="14"/>
              <w:spacing w:before="2"/>
              <w:rPr>
                <w:sz w:val="26"/>
              </w:rPr>
            </w:pPr>
          </w:p>
          <w:p>
            <w:pPr>
              <w:pStyle w:val="14"/>
              <w:ind w:right="229"/>
              <w:jc w:val="right"/>
              <w:rPr>
                <w:sz w:val="24"/>
              </w:rPr>
            </w:pPr>
            <w:r>
              <w:rPr>
                <w:sz w:val="24"/>
              </w:rPr>
              <w:t>660</w:t>
            </w:r>
          </w:p>
        </w:tc>
        <w:tc>
          <w:tcPr>
            <w:tcW w:w="585" w:type="dxa"/>
          </w:tcPr>
          <w:p>
            <w:pPr>
              <w:pStyle w:val="14"/>
              <w:spacing w:before="2"/>
              <w:rPr>
                <w:sz w:val="26"/>
              </w:rPr>
            </w:pPr>
          </w:p>
          <w:p>
            <w:pPr>
              <w:pStyle w:val="14"/>
              <w:ind w:left="107"/>
              <w:rPr>
                <w:sz w:val="24"/>
              </w:rPr>
            </w:pPr>
            <w:r>
              <w:rPr>
                <w:sz w:val="24"/>
              </w:rPr>
              <w:t>36</w:t>
            </w:r>
          </w:p>
        </w:tc>
        <w:tc>
          <w:tcPr>
            <w:tcW w:w="555" w:type="dxa"/>
          </w:tcPr>
          <w:p>
            <w:pPr>
              <w:pStyle w:val="14"/>
              <w:rPr>
                <w:rFonts w:ascii="Times New Roman"/>
                <w:sz w:val="26"/>
              </w:rPr>
            </w:pPr>
          </w:p>
        </w:tc>
        <w:tc>
          <w:tcPr>
            <w:tcW w:w="570" w:type="dxa"/>
          </w:tcPr>
          <w:p>
            <w:pPr>
              <w:pStyle w:val="14"/>
              <w:rPr>
                <w:rFonts w:ascii="Times New Roman"/>
                <w:sz w:val="26"/>
              </w:rPr>
            </w:pPr>
          </w:p>
        </w:tc>
        <w:tc>
          <w:tcPr>
            <w:tcW w:w="555" w:type="dxa"/>
          </w:tcPr>
          <w:p>
            <w:pPr>
              <w:pStyle w:val="14"/>
              <w:rPr>
                <w:rFonts w:ascii="Times New Roman"/>
                <w:sz w:val="26"/>
              </w:rPr>
            </w:pPr>
          </w:p>
        </w:tc>
        <w:tc>
          <w:tcPr>
            <w:tcW w:w="570" w:type="dxa"/>
          </w:tcPr>
          <w:p>
            <w:pPr>
              <w:pStyle w:val="14"/>
              <w:rPr>
                <w:rFonts w:ascii="Times New Roman"/>
                <w:sz w:val="26"/>
              </w:rPr>
            </w:pPr>
          </w:p>
        </w:tc>
        <w:tc>
          <w:tcPr>
            <w:tcW w:w="420" w:type="dxa"/>
          </w:tcPr>
          <w:p>
            <w:pPr>
              <w:pStyle w:val="14"/>
              <w:spacing w:before="2"/>
              <w:rPr>
                <w:sz w:val="26"/>
              </w:rPr>
            </w:pPr>
          </w:p>
          <w:p>
            <w:pPr>
              <w:pStyle w:val="14"/>
              <w:ind w:left="107"/>
              <w:rPr>
                <w:sz w:val="24"/>
              </w:rPr>
            </w:pPr>
            <w:r>
              <w:rPr>
                <w:sz w:val="24"/>
              </w:rPr>
              <w:t>√</w:t>
            </w:r>
          </w:p>
        </w:tc>
        <w:tc>
          <w:tcPr>
            <w:tcW w:w="420" w:type="dxa"/>
          </w:tcPr>
          <w:p>
            <w:pPr>
              <w:pStyle w:val="14"/>
              <w:rPr>
                <w:rFonts w:ascii="Times New Roman"/>
                <w:sz w:val="26"/>
              </w:rPr>
            </w:pPr>
          </w:p>
        </w:tc>
        <w:tc>
          <w:tcPr>
            <w:tcW w:w="570" w:type="dxa"/>
            <w:vMerge w:val="restart"/>
          </w:tcPr>
          <w:p>
            <w:pPr>
              <w:pStyle w:val="14"/>
              <w:spacing w:before="6" w:line="254" w:lineRule="auto"/>
              <w:ind w:left="111" w:right="204"/>
              <w:jc w:val="both"/>
              <w:rPr>
                <w:sz w:val="24"/>
              </w:rPr>
            </w:pPr>
            <w:r>
              <w:rPr>
                <w:sz w:val="24"/>
              </w:rPr>
              <w:t>校企双元评</w:t>
            </w:r>
          </w:p>
          <w:p>
            <w:pPr>
              <w:pStyle w:val="14"/>
              <w:spacing w:before="3" w:line="303" w:lineRule="exact"/>
              <w:ind w:left="111"/>
              <w:rPr>
                <w:sz w:val="24"/>
              </w:rPr>
            </w:pPr>
            <w:r>
              <w:rPr>
                <w:sz w:val="24"/>
              </w:rPr>
              <w:t>价</w:t>
            </w:r>
          </w:p>
        </w:tc>
        <w:tc>
          <w:tcPr>
            <w:tcW w:w="7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496" w:type="dxa"/>
            <w:vMerge w:val="continue"/>
            <w:tcBorders>
              <w:top w:val="nil"/>
            </w:tcBorders>
          </w:tcPr>
          <w:p>
            <w:pPr>
              <w:rPr>
                <w:sz w:val="2"/>
                <w:szCs w:val="2"/>
              </w:rPr>
            </w:pPr>
          </w:p>
        </w:tc>
        <w:tc>
          <w:tcPr>
            <w:tcW w:w="1850" w:type="dxa"/>
            <w:gridSpan w:val="2"/>
          </w:tcPr>
          <w:p>
            <w:pPr>
              <w:pStyle w:val="14"/>
              <w:spacing w:before="1"/>
              <w:rPr>
                <w:sz w:val="26"/>
              </w:rPr>
            </w:pPr>
          </w:p>
          <w:p>
            <w:pPr>
              <w:pStyle w:val="14"/>
              <w:spacing w:before="1"/>
              <w:ind w:left="106"/>
              <w:rPr>
                <w:sz w:val="24"/>
              </w:rPr>
            </w:pPr>
            <w:r>
              <w:rPr>
                <w:sz w:val="24"/>
              </w:rPr>
              <w:t>顶岗实习</w:t>
            </w:r>
          </w:p>
        </w:tc>
        <w:tc>
          <w:tcPr>
            <w:tcW w:w="705" w:type="dxa"/>
          </w:tcPr>
          <w:p>
            <w:pPr>
              <w:pStyle w:val="14"/>
              <w:spacing w:before="1"/>
              <w:rPr>
                <w:sz w:val="26"/>
              </w:rPr>
            </w:pPr>
          </w:p>
          <w:p>
            <w:pPr>
              <w:pStyle w:val="14"/>
              <w:spacing w:before="1"/>
              <w:ind w:right="228"/>
              <w:jc w:val="right"/>
              <w:rPr>
                <w:sz w:val="24"/>
              </w:rPr>
            </w:pPr>
            <w:r>
              <w:rPr>
                <w:sz w:val="24"/>
              </w:rPr>
              <w:t>540</w:t>
            </w:r>
          </w:p>
        </w:tc>
        <w:tc>
          <w:tcPr>
            <w:tcW w:w="585" w:type="dxa"/>
          </w:tcPr>
          <w:p>
            <w:pPr>
              <w:pStyle w:val="14"/>
              <w:spacing w:before="1"/>
              <w:rPr>
                <w:sz w:val="26"/>
              </w:rPr>
            </w:pPr>
          </w:p>
          <w:p>
            <w:pPr>
              <w:pStyle w:val="14"/>
              <w:spacing w:before="1"/>
              <w:ind w:left="107"/>
              <w:rPr>
                <w:sz w:val="24"/>
              </w:rPr>
            </w:pPr>
            <w:r>
              <w:rPr>
                <w:sz w:val="24"/>
              </w:rPr>
              <w:t>30</w:t>
            </w:r>
          </w:p>
        </w:tc>
        <w:tc>
          <w:tcPr>
            <w:tcW w:w="555" w:type="dxa"/>
          </w:tcPr>
          <w:p>
            <w:pPr>
              <w:pStyle w:val="14"/>
              <w:rPr>
                <w:rFonts w:ascii="Times New Roman"/>
                <w:sz w:val="26"/>
              </w:rPr>
            </w:pPr>
          </w:p>
        </w:tc>
        <w:tc>
          <w:tcPr>
            <w:tcW w:w="570" w:type="dxa"/>
          </w:tcPr>
          <w:p>
            <w:pPr>
              <w:pStyle w:val="14"/>
              <w:rPr>
                <w:rFonts w:ascii="Times New Roman"/>
                <w:sz w:val="26"/>
              </w:rPr>
            </w:pPr>
          </w:p>
        </w:tc>
        <w:tc>
          <w:tcPr>
            <w:tcW w:w="555" w:type="dxa"/>
          </w:tcPr>
          <w:p>
            <w:pPr>
              <w:pStyle w:val="14"/>
              <w:rPr>
                <w:rFonts w:ascii="Times New Roman"/>
                <w:sz w:val="26"/>
              </w:rPr>
            </w:pPr>
          </w:p>
        </w:tc>
        <w:tc>
          <w:tcPr>
            <w:tcW w:w="570" w:type="dxa"/>
          </w:tcPr>
          <w:p>
            <w:pPr>
              <w:pStyle w:val="14"/>
              <w:rPr>
                <w:rFonts w:ascii="Times New Roman"/>
                <w:sz w:val="26"/>
              </w:rPr>
            </w:pPr>
          </w:p>
        </w:tc>
        <w:tc>
          <w:tcPr>
            <w:tcW w:w="420" w:type="dxa"/>
          </w:tcPr>
          <w:p>
            <w:pPr>
              <w:pStyle w:val="14"/>
              <w:rPr>
                <w:rFonts w:ascii="Times New Roman"/>
                <w:sz w:val="26"/>
              </w:rPr>
            </w:pPr>
          </w:p>
        </w:tc>
        <w:tc>
          <w:tcPr>
            <w:tcW w:w="420" w:type="dxa"/>
          </w:tcPr>
          <w:p>
            <w:pPr>
              <w:pStyle w:val="14"/>
              <w:spacing w:before="1"/>
              <w:rPr>
                <w:sz w:val="26"/>
              </w:rPr>
            </w:pPr>
          </w:p>
          <w:p>
            <w:pPr>
              <w:pStyle w:val="14"/>
              <w:spacing w:before="1"/>
              <w:ind w:left="41"/>
              <w:jc w:val="center"/>
              <w:rPr>
                <w:sz w:val="24"/>
              </w:rPr>
            </w:pPr>
            <w:r>
              <w:rPr>
                <w:sz w:val="24"/>
              </w:rPr>
              <w:t>√</w:t>
            </w:r>
          </w:p>
        </w:tc>
        <w:tc>
          <w:tcPr>
            <w:tcW w:w="570" w:type="dxa"/>
            <w:vMerge w:val="continue"/>
            <w:tcBorders>
              <w:top w:val="nil"/>
            </w:tcBorders>
          </w:tcPr>
          <w:p>
            <w:pPr>
              <w:rPr>
                <w:sz w:val="2"/>
                <w:szCs w:val="2"/>
              </w:rPr>
            </w:pPr>
          </w:p>
        </w:tc>
        <w:tc>
          <w:tcPr>
            <w:tcW w:w="76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96" w:type="dxa"/>
            <w:vMerge w:val="continue"/>
            <w:tcBorders>
              <w:top w:val="nil"/>
            </w:tcBorders>
          </w:tcPr>
          <w:p>
            <w:pPr>
              <w:rPr>
                <w:sz w:val="2"/>
                <w:szCs w:val="2"/>
              </w:rPr>
            </w:pPr>
          </w:p>
        </w:tc>
        <w:tc>
          <w:tcPr>
            <w:tcW w:w="1850" w:type="dxa"/>
            <w:gridSpan w:val="2"/>
          </w:tcPr>
          <w:p>
            <w:pPr>
              <w:pStyle w:val="14"/>
              <w:spacing w:before="7" w:line="299" w:lineRule="exact"/>
              <w:ind w:left="106"/>
              <w:rPr>
                <w:sz w:val="24"/>
              </w:rPr>
            </w:pPr>
            <w:r>
              <w:rPr>
                <w:sz w:val="24"/>
              </w:rPr>
              <w:t>专业（技能）课程小计</w:t>
            </w:r>
          </w:p>
        </w:tc>
        <w:tc>
          <w:tcPr>
            <w:tcW w:w="705" w:type="dxa"/>
          </w:tcPr>
          <w:p>
            <w:pPr>
              <w:pStyle w:val="14"/>
              <w:spacing w:before="29"/>
              <w:ind w:right="167"/>
              <w:jc w:val="right"/>
              <w:rPr>
                <w:sz w:val="21"/>
              </w:rPr>
            </w:pPr>
            <w:r>
              <w:rPr>
                <w:sz w:val="21"/>
              </w:rPr>
              <w:t>2444</w:t>
            </w:r>
          </w:p>
        </w:tc>
        <w:tc>
          <w:tcPr>
            <w:tcW w:w="585" w:type="dxa"/>
          </w:tcPr>
          <w:p>
            <w:pPr>
              <w:pStyle w:val="14"/>
              <w:spacing w:before="47"/>
              <w:ind w:left="107"/>
              <w:rPr>
                <w:sz w:val="18"/>
              </w:rPr>
            </w:pPr>
            <w:r>
              <w:rPr>
                <w:sz w:val="18"/>
              </w:rPr>
              <w:t>134</w:t>
            </w:r>
          </w:p>
        </w:tc>
        <w:tc>
          <w:tcPr>
            <w:tcW w:w="555" w:type="dxa"/>
          </w:tcPr>
          <w:p>
            <w:pPr>
              <w:pStyle w:val="14"/>
              <w:rPr>
                <w:rFonts w:ascii="Times New Roman"/>
                <w:sz w:val="24"/>
              </w:rPr>
            </w:pPr>
          </w:p>
        </w:tc>
        <w:tc>
          <w:tcPr>
            <w:tcW w:w="570" w:type="dxa"/>
          </w:tcPr>
          <w:p>
            <w:pPr>
              <w:pStyle w:val="14"/>
              <w:rPr>
                <w:rFonts w:ascii="Times New Roman"/>
                <w:sz w:val="24"/>
              </w:rPr>
            </w:pPr>
          </w:p>
        </w:tc>
        <w:tc>
          <w:tcPr>
            <w:tcW w:w="555" w:type="dxa"/>
          </w:tcPr>
          <w:p>
            <w:pPr>
              <w:pStyle w:val="14"/>
              <w:rPr>
                <w:rFonts w:ascii="Times New Roman"/>
                <w:sz w:val="24"/>
              </w:rPr>
            </w:pPr>
          </w:p>
        </w:tc>
        <w:tc>
          <w:tcPr>
            <w:tcW w:w="570" w:type="dxa"/>
          </w:tcPr>
          <w:p>
            <w:pPr>
              <w:pStyle w:val="14"/>
              <w:rPr>
                <w:rFonts w:ascii="Times New Roman"/>
                <w:sz w:val="24"/>
              </w:rPr>
            </w:pPr>
          </w:p>
        </w:tc>
        <w:tc>
          <w:tcPr>
            <w:tcW w:w="420" w:type="dxa"/>
          </w:tcPr>
          <w:p>
            <w:pPr>
              <w:pStyle w:val="14"/>
              <w:rPr>
                <w:rFonts w:ascii="Times New Roman"/>
                <w:sz w:val="24"/>
              </w:rPr>
            </w:pPr>
          </w:p>
        </w:tc>
        <w:tc>
          <w:tcPr>
            <w:tcW w:w="420" w:type="dxa"/>
          </w:tcPr>
          <w:p>
            <w:pPr>
              <w:pStyle w:val="14"/>
              <w:rPr>
                <w:rFonts w:ascii="Times New Roman"/>
                <w:sz w:val="24"/>
              </w:rPr>
            </w:pPr>
          </w:p>
        </w:tc>
        <w:tc>
          <w:tcPr>
            <w:tcW w:w="570" w:type="dxa"/>
          </w:tcPr>
          <w:p>
            <w:pPr>
              <w:pStyle w:val="14"/>
              <w:rPr>
                <w:rFonts w:ascii="Times New Roman"/>
                <w:sz w:val="24"/>
              </w:rPr>
            </w:pPr>
          </w:p>
        </w:tc>
        <w:tc>
          <w:tcPr>
            <w:tcW w:w="76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2346" w:type="dxa"/>
            <w:gridSpan w:val="3"/>
          </w:tcPr>
          <w:p>
            <w:pPr>
              <w:pStyle w:val="14"/>
              <w:spacing w:before="7" w:line="300" w:lineRule="exact"/>
              <w:ind w:left="107"/>
              <w:rPr>
                <w:sz w:val="24"/>
              </w:rPr>
            </w:pPr>
            <w:r>
              <w:rPr>
                <w:sz w:val="24"/>
              </w:rPr>
              <w:t>合计</w:t>
            </w:r>
          </w:p>
        </w:tc>
        <w:tc>
          <w:tcPr>
            <w:tcW w:w="705" w:type="dxa"/>
          </w:tcPr>
          <w:p>
            <w:pPr>
              <w:pStyle w:val="14"/>
              <w:spacing w:before="29"/>
              <w:ind w:right="168"/>
              <w:jc w:val="right"/>
              <w:rPr>
                <w:sz w:val="21"/>
              </w:rPr>
            </w:pPr>
            <w:r>
              <w:rPr>
                <w:sz w:val="21"/>
              </w:rPr>
              <w:t>3308</w:t>
            </w:r>
          </w:p>
        </w:tc>
        <w:tc>
          <w:tcPr>
            <w:tcW w:w="585" w:type="dxa"/>
          </w:tcPr>
          <w:p>
            <w:pPr>
              <w:pStyle w:val="14"/>
              <w:spacing w:before="47"/>
              <w:ind w:left="107"/>
              <w:rPr>
                <w:sz w:val="18"/>
              </w:rPr>
            </w:pPr>
            <w:r>
              <w:rPr>
                <w:sz w:val="18"/>
              </w:rPr>
              <w:t>182</w:t>
            </w:r>
          </w:p>
        </w:tc>
        <w:tc>
          <w:tcPr>
            <w:tcW w:w="555" w:type="dxa"/>
          </w:tcPr>
          <w:p>
            <w:pPr>
              <w:pStyle w:val="14"/>
              <w:rPr>
                <w:rFonts w:ascii="Times New Roman"/>
                <w:sz w:val="24"/>
              </w:rPr>
            </w:pPr>
          </w:p>
        </w:tc>
        <w:tc>
          <w:tcPr>
            <w:tcW w:w="570" w:type="dxa"/>
          </w:tcPr>
          <w:p>
            <w:pPr>
              <w:pStyle w:val="14"/>
              <w:rPr>
                <w:rFonts w:ascii="Times New Roman"/>
                <w:sz w:val="24"/>
              </w:rPr>
            </w:pPr>
          </w:p>
        </w:tc>
        <w:tc>
          <w:tcPr>
            <w:tcW w:w="555" w:type="dxa"/>
          </w:tcPr>
          <w:p>
            <w:pPr>
              <w:pStyle w:val="14"/>
              <w:rPr>
                <w:rFonts w:ascii="Times New Roman"/>
                <w:sz w:val="24"/>
              </w:rPr>
            </w:pPr>
          </w:p>
        </w:tc>
        <w:tc>
          <w:tcPr>
            <w:tcW w:w="570" w:type="dxa"/>
          </w:tcPr>
          <w:p>
            <w:pPr>
              <w:pStyle w:val="14"/>
              <w:rPr>
                <w:rFonts w:ascii="Times New Roman"/>
                <w:sz w:val="24"/>
              </w:rPr>
            </w:pPr>
          </w:p>
        </w:tc>
        <w:tc>
          <w:tcPr>
            <w:tcW w:w="420" w:type="dxa"/>
          </w:tcPr>
          <w:p>
            <w:pPr>
              <w:pStyle w:val="14"/>
              <w:rPr>
                <w:rFonts w:ascii="Times New Roman"/>
                <w:sz w:val="24"/>
              </w:rPr>
            </w:pPr>
          </w:p>
        </w:tc>
        <w:tc>
          <w:tcPr>
            <w:tcW w:w="420" w:type="dxa"/>
          </w:tcPr>
          <w:p>
            <w:pPr>
              <w:pStyle w:val="14"/>
              <w:rPr>
                <w:rFonts w:ascii="Times New Roman"/>
                <w:sz w:val="24"/>
              </w:rPr>
            </w:pPr>
          </w:p>
        </w:tc>
        <w:tc>
          <w:tcPr>
            <w:tcW w:w="570" w:type="dxa"/>
          </w:tcPr>
          <w:p>
            <w:pPr>
              <w:pStyle w:val="14"/>
              <w:rPr>
                <w:rFonts w:ascii="Times New Roman"/>
                <w:sz w:val="24"/>
              </w:rPr>
            </w:pPr>
          </w:p>
        </w:tc>
        <w:tc>
          <w:tcPr>
            <w:tcW w:w="76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1131" w:type="dxa"/>
            <w:gridSpan w:val="2"/>
            <w:vMerge w:val="restart"/>
          </w:tcPr>
          <w:p>
            <w:pPr>
              <w:pStyle w:val="14"/>
              <w:spacing w:before="187" w:line="254" w:lineRule="auto"/>
              <w:ind w:left="107" w:right="226"/>
              <w:jc w:val="both"/>
              <w:rPr>
                <w:sz w:val="24"/>
              </w:rPr>
            </w:pPr>
            <w:r>
              <w:rPr>
                <w:spacing w:val="-2"/>
                <w:sz w:val="24"/>
              </w:rPr>
              <w:t>社会综合实践</w:t>
            </w:r>
            <w:r>
              <w:rPr>
                <w:sz w:val="24"/>
              </w:rPr>
              <w:t>活动</w:t>
            </w:r>
          </w:p>
        </w:tc>
        <w:tc>
          <w:tcPr>
            <w:tcW w:w="1215" w:type="dxa"/>
          </w:tcPr>
          <w:p>
            <w:pPr>
              <w:pStyle w:val="14"/>
              <w:tabs>
                <w:tab w:val="left" w:pos="587"/>
              </w:tabs>
              <w:spacing w:before="7" w:line="299" w:lineRule="exact"/>
              <w:ind w:left="107"/>
              <w:rPr>
                <w:sz w:val="24"/>
              </w:rPr>
            </w:pPr>
            <w:r>
              <w:rPr>
                <w:sz w:val="24"/>
              </w:rPr>
              <w:t>军</w:t>
            </w:r>
            <w:r>
              <w:rPr>
                <w:sz w:val="24"/>
              </w:rPr>
              <w:tab/>
            </w:r>
            <w:r>
              <w:rPr>
                <w:sz w:val="24"/>
              </w:rPr>
              <w:t>训</w:t>
            </w:r>
          </w:p>
        </w:tc>
        <w:tc>
          <w:tcPr>
            <w:tcW w:w="705" w:type="dxa"/>
          </w:tcPr>
          <w:p>
            <w:pPr>
              <w:pStyle w:val="14"/>
              <w:spacing w:before="7" w:line="299" w:lineRule="exact"/>
              <w:ind w:right="169"/>
              <w:jc w:val="right"/>
              <w:rPr>
                <w:sz w:val="24"/>
              </w:rPr>
            </w:pPr>
            <w:r>
              <w:rPr>
                <w:sz w:val="24"/>
              </w:rPr>
              <w:t>3</w:t>
            </w:r>
            <w:r>
              <w:rPr>
                <w:spacing w:val="-30"/>
                <w:sz w:val="24"/>
              </w:rPr>
              <w:t xml:space="preserve"> 周</w:t>
            </w:r>
          </w:p>
        </w:tc>
        <w:tc>
          <w:tcPr>
            <w:tcW w:w="585" w:type="dxa"/>
          </w:tcPr>
          <w:p>
            <w:pPr>
              <w:pStyle w:val="14"/>
              <w:spacing w:before="7" w:line="299" w:lineRule="exact"/>
              <w:ind w:left="107"/>
              <w:rPr>
                <w:sz w:val="24"/>
              </w:rPr>
            </w:pPr>
            <w:r>
              <w:rPr>
                <w:sz w:val="24"/>
              </w:rPr>
              <w:t>3</w:t>
            </w:r>
          </w:p>
        </w:tc>
        <w:tc>
          <w:tcPr>
            <w:tcW w:w="555" w:type="dxa"/>
          </w:tcPr>
          <w:p>
            <w:pPr>
              <w:pStyle w:val="14"/>
              <w:spacing w:before="7" w:line="299" w:lineRule="exact"/>
              <w:ind w:right="98"/>
              <w:jc w:val="center"/>
              <w:rPr>
                <w:sz w:val="24"/>
              </w:rPr>
            </w:pPr>
            <w:r>
              <w:rPr>
                <w:sz w:val="24"/>
              </w:rPr>
              <w:t>√</w:t>
            </w:r>
          </w:p>
        </w:tc>
        <w:tc>
          <w:tcPr>
            <w:tcW w:w="570" w:type="dxa"/>
          </w:tcPr>
          <w:p>
            <w:pPr>
              <w:pStyle w:val="14"/>
              <w:rPr>
                <w:rFonts w:ascii="Times New Roman"/>
                <w:sz w:val="24"/>
              </w:rPr>
            </w:pPr>
          </w:p>
        </w:tc>
        <w:tc>
          <w:tcPr>
            <w:tcW w:w="555" w:type="dxa"/>
          </w:tcPr>
          <w:p>
            <w:pPr>
              <w:pStyle w:val="14"/>
              <w:rPr>
                <w:rFonts w:ascii="Times New Roman"/>
                <w:sz w:val="24"/>
              </w:rPr>
            </w:pPr>
          </w:p>
        </w:tc>
        <w:tc>
          <w:tcPr>
            <w:tcW w:w="570" w:type="dxa"/>
          </w:tcPr>
          <w:p>
            <w:pPr>
              <w:pStyle w:val="14"/>
              <w:rPr>
                <w:rFonts w:ascii="Times New Roman"/>
                <w:sz w:val="24"/>
              </w:rPr>
            </w:pPr>
          </w:p>
        </w:tc>
        <w:tc>
          <w:tcPr>
            <w:tcW w:w="420" w:type="dxa"/>
          </w:tcPr>
          <w:p>
            <w:pPr>
              <w:pStyle w:val="14"/>
              <w:rPr>
                <w:rFonts w:ascii="Times New Roman"/>
                <w:sz w:val="24"/>
              </w:rPr>
            </w:pPr>
          </w:p>
        </w:tc>
        <w:tc>
          <w:tcPr>
            <w:tcW w:w="420" w:type="dxa"/>
          </w:tcPr>
          <w:p>
            <w:pPr>
              <w:pStyle w:val="14"/>
              <w:rPr>
                <w:rFonts w:ascii="Times New Roman"/>
                <w:sz w:val="24"/>
              </w:rPr>
            </w:pPr>
          </w:p>
        </w:tc>
        <w:tc>
          <w:tcPr>
            <w:tcW w:w="570" w:type="dxa"/>
          </w:tcPr>
          <w:p>
            <w:pPr>
              <w:pStyle w:val="14"/>
              <w:rPr>
                <w:rFonts w:ascii="Times New Roman"/>
                <w:sz w:val="24"/>
              </w:rPr>
            </w:pPr>
          </w:p>
        </w:tc>
        <w:tc>
          <w:tcPr>
            <w:tcW w:w="76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131" w:type="dxa"/>
            <w:gridSpan w:val="2"/>
            <w:vMerge w:val="continue"/>
            <w:tcBorders>
              <w:top w:val="nil"/>
            </w:tcBorders>
          </w:tcPr>
          <w:p>
            <w:pPr>
              <w:rPr>
                <w:sz w:val="2"/>
                <w:szCs w:val="2"/>
              </w:rPr>
            </w:pPr>
          </w:p>
        </w:tc>
        <w:tc>
          <w:tcPr>
            <w:tcW w:w="1215" w:type="dxa"/>
          </w:tcPr>
          <w:p>
            <w:pPr>
              <w:pStyle w:val="14"/>
              <w:spacing w:before="7" w:line="299" w:lineRule="exact"/>
              <w:ind w:left="107"/>
              <w:rPr>
                <w:sz w:val="24"/>
              </w:rPr>
            </w:pPr>
            <w:r>
              <w:rPr>
                <w:sz w:val="24"/>
              </w:rPr>
              <w:t>入学教育</w:t>
            </w:r>
          </w:p>
        </w:tc>
        <w:tc>
          <w:tcPr>
            <w:tcW w:w="705" w:type="dxa"/>
          </w:tcPr>
          <w:p>
            <w:pPr>
              <w:pStyle w:val="14"/>
              <w:spacing w:before="7" w:line="299" w:lineRule="exact"/>
              <w:ind w:right="169"/>
              <w:jc w:val="right"/>
              <w:rPr>
                <w:sz w:val="24"/>
              </w:rPr>
            </w:pPr>
            <w:r>
              <w:rPr>
                <w:sz w:val="24"/>
              </w:rPr>
              <w:t>1</w:t>
            </w:r>
            <w:r>
              <w:rPr>
                <w:spacing w:val="-30"/>
                <w:sz w:val="24"/>
              </w:rPr>
              <w:t xml:space="preserve"> 周</w:t>
            </w:r>
          </w:p>
        </w:tc>
        <w:tc>
          <w:tcPr>
            <w:tcW w:w="585" w:type="dxa"/>
          </w:tcPr>
          <w:p>
            <w:pPr>
              <w:pStyle w:val="14"/>
              <w:spacing w:before="7" w:line="299" w:lineRule="exact"/>
              <w:ind w:left="107"/>
              <w:rPr>
                <w:sz w:val="24"/>
              </w:rPr>
            </w:pPr>
            <w:r>
              <w:rPr>
                <w:sz w:val="24"/>
              </w:rPr>
              <w:t>1</w:t>
            </w:r>
          </w:p>
        </w:tc>
        <w:tc>
          <w:tcPr>
            <w:tcW w:w="555" w:type="dxa"/>
          </w:tcPr>
          <w:p>
            <w:pPr>
              <w:pStyle w:val="14"/>
              <w:spacing w:before="7" w:line="299" w:lineRule="exact"/>
              <w:ind w:right="98"/>
              <w:jc w:val="center"/>
              <w:rPr>
                <w:sz w:val="24"/>
              </w:rPr>
            </w:pPr>
            <w:r>
              <w:rPr>
                <w:sz w:val="24"/>
              </w:rPr>
              <w:t>√</w:t>
            </w:r>
          </w:p>
        </w:tc>
        <w:tc>
          <w:tcPr>
            <w:tcW w:w="570" w:type="dxa"/>
          </w:tcPr>
          <w:p>
            <w:pPr>
              <w:pStyle w:val="14"/>
              <w:rPr>
                <w:rFonts w:ascii="Times New Roman"/>
                <w:sz w:val="24"/>
              </w:rPr>
            </w:pPr>
          </w:p>
        </w:tc>
        <w:tc>
          <w:tcPr>
            <w:tcW w:w="555" w:type="dxa"/>
          </w:tcPr>
          <w:p>
            <w:pPr>
              <w:pStyle w:val="14"/>
              <w:rPr>
                <w:rFonts w:ascii="Times New Roman"/>
                <w:sz w:val="24"/>
              </w:rPr>
            </w:pPr>
          </w:p>
        </w:tc>
        <w:tc>
          <w:tcPr>
            <w:tcW w:w="570" w:type="dxa"/>
          </w:tcPr>
          <w:p>
            <w:pPr>
              <w:pStyle w:val="14"/>
              <w:rPr>
                <w:rFonts w:ascii="Times New Roman"/>
                <w:sz w:val="24"/>
              </w:rPr>
            </w:pPr>
          </w:p>
        </w:tc>
        <w:tc>
          <w:tcPr>
            <w:tcW w:w="420" w:type="dxa"/>
          </w:tcPr>
          <w:p>
            <w:pPr>
              <w:pStyle w:val="14"/>
              <w:rPr>
                <w:rFonts w:ascii="Times New Roman"/>
                <w:sz w:val="24"/>
              </w:rPr>
            </w:pPr>
          </w:p>
        </w:tc>
        <w:tc>
          <w:tcPr>
            <w:tcW w:w="420" w:type="dxa"/>
          </w:tcPr>
          <w:p>
            <w:pPr>
              <w:pStyle w:val="14"/>
              <w:rPr>
                <w:rFonts w:ascii="Times New Roman"/>
                <w:sz w:val="24"/>
              </w:rPr>
            </w:pPr>
          </w:p>
        </w:tc>
        <w:tc>
          <w:tcPr>
            <w:tcW w:w="570" w:type="dxa"/>
          </w:tcPr>
          <w:p>
            <w:pPr>
              <w:pStyle w:val="14"/>
              <w:rPr>
                <w:rFonts w:ascii="Times New Roman"/>
                <w:sz w:val="24"/>
              </w:rPr>
            </w:pPr>
          </w:p>
        </w:tc>
        <w:tc>
          <w:tcPr>
            <w:tcW w:w="76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131" w:type="dxa"/>
            <w:gridSpan w:val="2"/>
            <w:vMerge w:val="continue"/>
            <w:tcBorders>
              <w:top w:val="nil"/>
            </w:tcBorders>
          </w:tcPr>
          <w:p>
            <w:pPr>
              <w:rPr>
                <w:sz w:val="2"/>
                <w:szCs w:val="2"/>
              </w:rPr>
            </w:pPr>
          </w:p>
        </w:tc>
        <w:tc>
          <w:tcPr>
            <w:tcW w:w="1215" w:type="dxa"/>
          </w:tcPr>
          <w:p>
            <w:pPr>
              <w:pStyle w:val="14"/>
              <w:spacing w:before="7" w:line="299" w:lineRule="exact"/>
              <w:ind w:left="107"/>
              <w:rPr>
                <w:sz w:val="24"/>
              </w:rPr>
            </w:pPr>
            <w:r>
              <w:rPr>
                <w:sz w:val="24"/>
              </w:rPr>
              <w:t>社会实践</w:t>
            </w:r>
          </w:p>
        </w:tc>
        <w:tc>
          <w:tcPr>
            <w:tcW w:w="705" w:type="dxa"/>
          </w:tcPr>
          <w:p>
            <w:pPr>
              <w:pStyle w:val="14"/>
              <w:spacing w:before="7" w:line="299" w:lineRule="exact"/>
              <w:ind w:right="169"/>
              <w:jc w:val="right"/>
              <w:rPr>
                <w:sz w:val="24"/>
              </w:rPr>
            </w:pPr>
            <w:r>
              <w:rPr>
                <w:sz w:val="24"/>
              </w:rPr>
              <w:t>1</w:t>
            </w:r>
            <w:r>
              <w:rPr>
                <w:spacing w:val="-30"/>
                <w:sz w:val="24"/>
              </w:rPr>
              <w:t xml:space="preserve"> 周</w:t>
            </w:r>
          </w:p>
        </w:tc>
        <w:tc>
          <w:tcPr>
            <w:tcW w:w="585" w:type="dxa"/>
          </w:tcPr>
          <w:p>
            <w:pPr>
              <w:pStyle w:val="14"/>
              <w:spacing w:before="7" w:line="299" w:lineRule="exact"/>
              <w:ind w:left="107"/>
              <w:rPr>
                <w:sz w:val="24"/>
              </w:rPr>
            </w:pPr>
            <w:r>
              <w:rPr>
                <w:sz w:val="24"/>
              </w:rPr>
              <w:t>1</w:t>
            </w:r>
          </w:p>
        </w:tc>
        <w:tc>
          <w:tcPr>
            <w:tcW w:w="555" w:type="dxa"/>
          </w:tcPr>
          <w:p>
            <w:pPr>
              <w:pStyle w:val="14"/>
              <w:rPr>
                <w:rFonts w:ascii="Times New Roman"/>
                <w:sz w:val="24"/>
              </w:rPr>
            </w:pPr>
          </w:p>
        </w:tc>
        <w:tc>
          <w:tcPr>
            <w:tcW w:w="570" w:type="dxa"/>
          </w:tcPr>
          <w:p>
            <w:pPr>
              <w:pStyle w:val="14"/>
              <w:rPr>
                <w:rFonts w:ascii="Times New Roman"/>
                <w:sz w:val="24"/>
              </w:rPr>
            </w:pPr>
          </w:p>
        </w:tc>
        <w:tc>
          <w:tcPr>
            <w:tcW w:w="555" w:type="dxa"/>
          </w:tcPr>
          <w:p>
            <w:pPr>
              <w:pStyle w:val="14"/>
              <w:spacing w:before="7" w:line="299" w:lineRule="exact"/>
              <w:ind w:left="106"/>
              <w:rPr>
                <w:sz w:val="24"/>
              </w:rPr>
            </w:pPr>
            <w:r>
              <w:rPr>
                <w:sz w:val="24"/>
              </w:rPr>
              <w:t>√</w:t>
            </w:r>
          </w:p>
        </w:tc>
        <w:tc>
          <w:tcPr>
            <w:tcW w:w="570" w:type="dxa"/>
          </w:tcPr>
          <w:p>
            <w:pPr>
              <w:pStyle w:val="14"/>
              <w:rPr>
                <w:rFonts w:ascii="Times New Roman"/>
                <w:sz w:val="24"/>
              </w:rPr>
            </w:pPr>
          </w:p>
        </w:tc>
        <w:tc>
          <w:tcPr>
            <w:tcW w:w="420" w:type="dxa"/>
          </w:tcPr>
          <w:p>
            <w:pPr>
              <w:pStyle w:val="14"/>
              <w:rPr>
                <w:rFonts w:ascii="Times New Roman"/>
                <w:sz w:val="24"/>
              </w:rPr>
            </w:pPr>
          </w:p>
        </w:tc>
        <w:tc>
          <w:tcPr>
            <w:tcW w:w="420" w:type="dxa"/>
          </w:tcPr>
          <w:p>
            <w:pPr>
              <w:pStyle w:val="14"/>
              <w:rPr>
                <w:rFonts w:ascii="Times New Roman"/>
                <w:sz w:val="24"/>
              </w:rPr>
            </w:pPr>
          </w:p>
        </w:tc>
        <w:tc>
          <w:tcPr>
            <w:tcW w:w="570" w:type="dxa"/>
          </w:tcPr>
          <w:p>
            <w:pPr>
              <w:pStyle w:val="14"/>
              <w:rPr>
                <w:rFonts w:ascii="Times New Roman"/>
                <w:sz w:val="24"/>
              </w:rPr>
            </w:pPr>
          </w:p>
        </w:tc>
        <w:tc>
          <w:tcPr>
            <w:tcW w:w="765" w:type="dxa"/>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131" w:type="dxa"/>
            <w:gridSpan w:val="2"/>
            <w:vMerge w:val="continue"/>
            <w:tcBorders>
              <w:top w:val="nil"/>
            </w:tcBorders>
          </w:tcPr>
          <w:p>
            <w:pPr>
              <w:rPr>
                <w:sz w:val="2"/>
                <w:szCs w:val="2"/>
              </w:rPr>
            </w:pPr>
          </w:p>
        </w:tc>
        <w:tc>
          <w:tcPr>
            <w:tcW w:w="1215" w:type="dxa"/>
          </w:tcPr>
          <w:p>
            <w:pPr>
              <w:pStyle w:val="14"/>
              <w:spacing w:before="6" w:line="295" w:lineRule="exact"/>
              <w:ind w:left="107"/>
              <w:rPr>
                <w:sz w:val="24"/>
              </w:rPr>
            </w:pPr>
            <w:r>
              <w:rPr>
                <w:sz w:val="24"/>
              </w:rPr>
              <w:t>毕业教育</w:t>
            </w:r>
          </w:p>
        </w:tc>
        <w:tc>
          <w:tcPr>
            <w:tcW w:w="705" w:type="dxa"/>
          </w:tcPr>
          <w:p>
            <w:pPr>
              <w:pStyle w:val="14"/>
              <w:spacing w:before="6" w:line="295" w:lineRule="exact"/>
              <w:ind w:right="169"/>
              <w:jc w:val="right"/>
              <w:rPr>
                <w:sz w:val="24"/>
              </w:rPr>
            </w:pPr>
            <w:r>
              <w:rPr>
                <w:sz w:val="24"/>
              </w:rPr>
              <w:t>1</w:t>
            </w:r>
            <w:r>
              <w:rPr>
                <w:spacing w:val="-30"/>
                <w:sz w:val="24"/>
              </w:rPr>
              <w:t xml:space="preserve"> 周</w:t>
            </w:r>
          </w:p>
        </w:tc>
        <w:tc>
          <w:tcPr>
            <w:tcW w:w="585" w:type="dxa"/>
          </w:tcPr>
          <w:p>
            <w:pPr>
              <w:pStyle w:val="14"/>
              <w:spacing w:before="6" w:line="295" w:lineRule="exact"/>
              <w:ind w:left="107"/>
              <w:rPr>
                <w:sz w:val="24"/>
              </w:rPr>
            </w:pPr>
            <w:r>
              <w:rPr>
                <w:sz w:val="24"/>
              </w:rPr>
              <w:t>1</w:t>
            </w:r>
          </w:p>
        </w:tc>
        <w:tc>
          <w:tcPr>
            <w:tcW w:w="555" w:type="dxa"/>
          </w:tcPr>
          <w:p>
            <w:pPr>
              <w:pStyle w:val="14"/>
              <w:rPr>
                <w:rFonts w:ascii="Times New Roman"/>
                <w:sz w:val="24"/>
              </w:rPr>
            </w:pPr>
          </w:p>
        </w:tc>
        <w:tc>
          <w:tcPr>
            <w:tcW w:w="570" w:type="dxa"/>
          </w:tcPr>
          <w:p>
            <w:pPr>
              <w:pStyle w:val="14"/>
              <w:rPr>
                <w:rFonts w:ascii="Times New Roman"/>
                <w:sz w:val="24"/>
              </w:rPr>
            </w:pPr>
          </w:p>
        </w:tc>
        <w:tc>
          <w:tcPr>
            <w:tcW w:w="555" w:type="dxa"/>
          </w:tcPr>
          <w:p>
            <w:pPr>
              <w:pStyle w:val="14"/>
              <w:rPr>
                <w:rFonts w:ascii="Times New Roman"/>
                <w:sz w:val="24"/>
              </w:rPr>
            </w:pPr>
          </w:p>
        </w:tc>
        <w:tc>
          <w:tcPr>
            <w:tcW w:w="570" w:type="dxa"/>
          </w:tcPr>
          <w:p>
            <w:pPr>
              <w:pStyle w:val="14"/>
              <w:rPr>
                <w:rFonts w:ascii="Times New Roman"/>
                <w:sz w:val="24"/>
              </w:rPr>
            </w:pPr>
          </w:p>
        </w:tc>
        <w:tc>
          <w:tcPr>
            <w:tcW w:w="420" w:type="dxa"/>
          </w:tcPr>
          <w:p>
            <w:pPr>
              <w:pStyle w:val="14"/>
              <w:rPr>
                <w:rFonts w:ascii="Times New Roman"/>
                <w:sz w:val="24"/>
              </w:rPr>
            </w:pPr>
          </w:p>
        </w:tc>
        <w:tc>
          <w:tcPr>
            <w:tcW w:w="420" w:type="dxa"/>
          </w:tcPr>
          <w:p>
            <w:pPr>
              <w:pStyle w:val="14"/>
              <w:spacing w:before="6" w:line="295" w:lineRule="exact"/>
              <w:ind w:left="41"/>
              <w:jc w:val="center"/>
              <w:rPr>
                <w:sz w:val="24"/>
              </w:rPr>
            </w:pPr>
            <w:r>
              <w:rPr>
                <w:sz w:val="24"/>
              </w:rPr>
              <w:t>√</w:t>
            </w:r>
          </w:p>
        </w:tc>
        <w:tc>
          <w:tcPr>
            <w:tcW w:w="570" w:type="dxa"/>
          </w:tcPr>
          <w:p>
            <w:pPr>
              <w:pStyle w:val="14"/>
              <w:rPr>
                <w:rFonts w:ascii="Times New Roman"/>
                <w:sz w:val="24"/>
              </w:rPr>
            </w:pPr>
          </w:p>
        </w:tc>
        <w:tc>
          <w:tcPr>
            <w:tcW w:w="765" w:type="dxa"/>
          </w:tcPr>
          <w:p>
            <w:pPr>
              <w:pStyle w:val="14"/>
              <w:rPr>
                <w:rFonts w:ascii="Times New Roman"/>
                <w:sz w:val="24"/>
              </w:rPr>
            </w:pPr>
          </w:p>
        </w:tc>
      </w:tr>
    </w:tbl>
    <w:p>
      <w:pPr>
        <w:pStyle w:val="4"/>
        <w:rPr>
          <w:sz w:val="8"/>
        </w:rPr>
      </w:pPr>
    </w:p>
    <w:p>
      <w:pPr>
        <w:pStyle w:val="4"/>
        <w:spacing w:before="61"/>
        <w:ind w:left="216"/>
      </w:pPr>
      <w:r>
        <w:rPr>
          <w:spacing w:val="-13"/>
        </w:rPr>
        <w:t>备注：“√”表示建议相应课程开设的学期。</w:t>
      </w:r>
    </w:p>
    <w:p>
      <w:pPr>
        <w:pStyle w:val="4"/>
        <w:spacing w:before="12"/>
        <w:rPr>
          <w:sz w:val="21"/>
        </w:rPr>
      </w:pPr>
    </w:p>
    <w:p>
      <w:pPr>
        <w:pStyle w:val="3"/>
      </w:pPr>
      <w:bookmarkStart w:id="8" w:name="_TOC_250002"/>
      <w:bookmarkEnd w:id="8"/>
      <w:r>
        <w:t>八、实施保障</w:t>
      </w:r>
    </w:p>
    <w:p>
      <w:pPr>
        <w:pStyle w:val="4"/>
        <w:spacing w:before="11"/>
        <w:rPr>
          <w:rFonts w:ascii="黑体"/>
          <w:sz w:val="21"/>
        </w:rPr>
      </w:pPr>
    </w:p>
    <w:p>
      <w:pPr>
        <w:pStyle w:val="4"/>
        <w:ind w:left="776"/>
        <w:rPr>
          <w:rFonts w:ascii="黑体" w:eastAsia="黑体"/>
        </w:rPr>
      </w:pPr>
      <w:r>
        <w:rPr>
          <w:rFonts w:hint="eastAsia" w:ascii="黑体" w:eastAsia="黑体"/>
        </w:rPr>
        <w:t>（一）师资队伍</w:t>
      </w:r>
    </w:p>
    <w:p>
      <w:pPr>
        <w:pStyle w:val="4"/>
        <w:spacing w:before="11"/>
        <w:rPr>
          <w:rFonts w:ascii="黑体"/>
          <w:sz w:val="22"/>
        </w:rPr>
      </w:pPr>
    </w:p>
    <w:p>
      <w:pPr>
        <w:pStyle w:val="4"/>
        <w:spacing w:line="436" w:lineRule="auto"/>
        <w:ind w:left="216" w:right="242" w:firstLine="560"/>
        <w:jc w:val="both"/>
        <w:rPr>
          <w:spacing w:val="-2"/>
        </w:rPr>
      </w:pPr>
      <w:r>
        <w:rPr>
          <w:spacing w:val="-2"/>
        </w:rPr>
        <w:t xml:space="preserve">根据教育部颁布的《中等职业学校教师专业标准》和《中等职业学校设置标准》的有关规定，进行教师队伍建设，合理配置教师资源。本专业专任教师的学历职称结构合理，至少配备具有相关专业中级以上专业技术职务的专任教师 </w:t>
      </w:r>
      <w:r>
        <w:rPr>
          <w:rFonts w:hint="eastAsia"/>
          <w:spacing w:val="-2"/>
          <w:lang w:val="en-US" w:eastAsia="zh-CN"/>
        </w:rPr>
        <w:t>8</w:t>
      </w:r>
      <w:r>
        <w:rPr>
          <w:spacing w:val="-2"/>
        </w:rPr>
        <w:t xml:space="preserve">人；建立“双师型”教师团队，其中“双师型”教师的比例不低于 </w:t>
      </w:r>
      <w:r>
        <w:rPr>
          <w:rFonts w:hint="eastAsia"/>
          <w:spacing w:val="-2"/>
          <w:lang w:val="en-US" w:eastAsia="zh-CN"/>
        </w:rPr>
        <w:t>90</w:t>
      </w:r>
      <w:r>
        <w:rPr>
          <w:spacing w:val="-2"/>
        </w:rPr>
        <w:t>%；有业务水平较高的专业带头人</w:t>
      </w:r>
      <w:r>
        <w:rPr>
          <w:rFonts w:hint="eastAsia"/>
          <w:spacing w:val="-2"/>
          <w:lang w:val="en-US" w:eastAsia="zh-CN"/>
        </w:rPr>
        <w:t>2</w:t>
      </w:r>
      <w:r>
        <w:rPr>
          <w:spacing w:val="-2"/>
        </w:rPr>
        <w:t>名。</w:t>
      </w:r>
    </w:p>
    <w:p>
      <w:pPr>
        <w:pStyle w:val="4"/>
        <w:spacing w:line="436" w:lineRule="auto"/>
        <w:ind w:left="216" w:right="242" w:firstLine="560"/>
        <w:jc w:val="both"/>
      </w:pPr>
      <w:r>
        <w:rPr>
          <w:spacing w:val="-3"/>
        </w:rPr>
        <w:t>专业专任教师具有中等职业学校教师资格证书和相关专业资格证书，有</w:t>
      </w:r>
      <w:r>
        <w:rPr>
          <w:spacing w:val="-2"/>
        </w:rPr>
        <w:t>理想信念，有道德情操。有扎实学时，有仁爱之心，对本专业课程有较为全面的了解，熟悉教学规律，了解和关注电气自动化行业动态与发展方向，具</w:t>
      </w:r>
      <w:r>
        <w:rPr>
          <w:spacing w:val="-4"/>
        </w:rPr>
        <w:t>备积极开展课程教学改革和实施的能力。聘请行业企业高技能人才担任专业</w:t>
      </w:r>
      <w:r>
        <w:rPr>
          <w:spacing w:val="-2"/>
        </w:rPr>
        <w:t>兼职教师，兼职教师具有高级以上职业资格或中级以上专业技术职称，能够</w:t>
      </w:r>
      <w:r>
        <w:t>参与本专业授课、讲座等教学活动。</w:t>
      </w:r>
    </w:p>
    <w:p>
      <w:pPr>
        <w:pStyle w:val="4"/>
        <w:spacing w:before="11"/>
        <w:rPr>
          <w:sz w:val="22"/>
        </w:rPr>
      </w:pPr>
    </w:p>
    <w:p>
      <w:pPr>
        <w:pStyle w:val="4"/>
        <w:ind w:left="776"/>
        <w:rPr>
          <w:rFonts w:ascii="黑体" w:eastAsia="黑体"/>
        </w:rPr>
      </w:pPr>
      <w:r>
        <w:rPr>
          <w:rFonts w:hint="eastAsia" w:ascii="黑体" w:eastAsia="黑体"/>
        </w:rPr>
        <w:t>（二）教学设施</w:t>
      </w:r>
    </w:p>
    <w:p>
      <w:pPr>
        <w:pStyle w:val="4"/>
        <w:spacing w:before="12"/>
        <w:rPr>
          <w:rFonts w:ascii="黑体"/>
          <w:sz w:val="22"/>
        </w:rPr>
      </w:pPr>
    </w:p>
    <w:p>
      <w:pPr>
        <w:pStyle w:val="4"/>
        <w:spacing w:line="436" w:lineRule="auto"/>
        <w:ind w:left="776" w:right="3828"/>
      </w:pPr>
      <w:r>
        <mc:AlternateContent>
          <mc:Choice Requires="wps">
            <w:drawing>
              <wp:anchor distT="0" distB="0" distL="114300" distR="114300" simplePos="0" relativeHeight="251660288" behindDoc="0" locked="0" layoutInCell="1" allowOverlap="1">
                <wp:simplePos x="0" y="0"/>
                <wp:positionH relativeFrom="page">
                  <wp:posOffset>828040</wp:posOffset>
                </wp:positionH>
                <wp:positionV relativeFrom="paragraph">
                  <wp:posOffset>734060</wp:posOffset>
                </wp:positionV>
                <wp:extent cx="5979160" cy="6363335"/>
                <wp:effectExtent l="0" t="0" r="0" b="0"/>
                <wp:wrapNone/>
                <wp:docPr id="3" name="docshape5"/>
                <wp:cNvGraphicFramePr/>
                <a:graphic xmlns:a="http://schemas.openxmlformats.org/drawingml/2006/main">
                  <a:graphicData uri="http://schemas.microsoft.com/office/word/2010/wordprocessingShape">
                    <wps:wsp>
                      <wps:cNvSpPr txBox="1"/>
                      <wps:spPr>
                        <a:xfrm>
                          <a:off x="0" y="0"/>
                          <a:ext cx="5979160" cy="6363335"/>
                        </a:xfrm>
                        <a:prstGeom prst="rect">
                          <a:avLst/>
                        </a:prstGeom>
                        <a:noFill/>
                        <a:ln>
                          <a:noFill/>
                        </a:ln>
                      </wps:spPr>
                      <wps:txbx>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4"/>
                              <w:gridCol w:w="1108"/>
                              <w:gridCol w:w="1652"/>
                              <w:gridCol w:w="1484"/>
                              <w:gridCol w:w="2472"/>
                              <w:gridCol w:w="1121"/>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664" w:type="dxa"/>
                                  <w:tcBorders>
                                    <w:tl2br w:val="nil"/>
                                    <w:tr2bl w:val="nil"/>
                                  </w:tcBorders>
                                </w:tcPr>
                                <w:p>
                                  <w:pPr>
                                    <w:pStyle w:val="14"/>
                                    <w:spacing w:before="167" w:line="242" w:lineRule="auto"/>
                                    <w:ind w:left="211" w:right="202"/>
                                    <w:rPr>
                                      <w:b/>
                                      <w:sz w:val="24"/>
                                    </w:rPr>
                                  </w:pPr>
                                  <w:r>
                                    <w:rPr>
                                      <w:b/>
                                      <w:w w:val="95"/>
                                      <w:sz w:val="24"/>
                                    </w:rPr>
                                    <w:t>序号</w:t>
                                  </w:r>
                                </w:p>
                              </w:tc>
                              <w:tc>
                                <w:tcPr>
                                  <w:tcW w:w="1108" w:type="dxa"/>
                                  <w:tcBorders>
                                    <w:tl2br w:val="nil"/>
                                    <w:tr2bl w:val="nil"/>
                                  </w:tcBorders>
                                </w:tcPr>
                                <w:p>
                                  <w:pPr>
                                    <w:pStyle w:val="14"/>
                                    <w:spacing w:before="167" w:line="242" w:lineRule="auto"/>
                                    <w:ind w:left="310" w:right="181" w:hanging="120"/>
                                    <w:rPr>
                                      <w:b/>
                                      <w:sz w:val="24"/>
                                    </w:rPr>
                                  </w:pPr>
                                  <w:r>
                                    <w:rPr>
                                      <w:b/>
                                      <w:spacing w:val="-1"/>
                                      <w:sz w:val="24"/>
                                    </w:rPr>
                                    <w:t>实训室</w:t>
                                  </w:r>
                                  <w:r>
                                    <w:rPr>
                                      <w:b/>
                                      <w:sz w:val="24"/>
                                    </w:rPr>
                                    <w:t>名称</w:t>
                                  </w:r>
                                </w:p>
                              </w:tc>
                              <w:tc>
                                <w:tcPr>
                                  <w:tcW w:w="1652" w:type="dxa"/>
                                  <w:tcBorders>
                                    <w:tl2br w:val="nil"/>
                                    <w:tr2bl w:val="nil"/>
                                  </w:tcBorders>
                                </w:tcPr>
                                <w:p>
                                  <w:pPr>
                                    <w:pStyle w:val="14"/>
                                    <w:spacing w:before="167" w:line="242" w:lineRule="auto"/>
                                    <w:ind w:left="583" w:right="332" w:hanging="240"/>
                                    <w:rPr>
                                      <w:b/>
                                      <w:sz w:val="24"/>
                                    </w:rPr>
                                  </w:pPr>
                                  <w:r>
                                    <w:rPr>
                                      <w:b/>
                                      <w:spacing w:val="-1"/>
                                      <w:sz w:val="24"/>
                                    </w:rPr>
                                    <w:t>实训</w:t>
                                  </w:r>
                                  <w:r>
                                    <w:rPr>
                                      <w:b/>
                                      <w:sz w:val="24"/>
                                    </w:rPr>
                                    <w:t>内容</w:t>
                                  </w:r>
                                </w:p>
                              </w:tc>
                              <w:tc>
                                <w:tcPr>
                                  <w:tcW w:w="1484" w:type="dxa"/>
                                  <w:tcBorders>
                                    <w:tl2br w:val="nil"/>
                                    <w:tr2bl w:val="nil"/>
                                  </w:tcBorders>
                                </w:tcPr>
                                <w:p>
                                  <w:pPr>
                                    <w:pStyle w:val="14"/>
                                    <w:spacing w:before="167" w:line="242" w:lineRule="auto"/>
                                    <w:ind w:left="504" w:right="487"/>
                                    <w:rPr>
                                      <w:b/>
                                      <w:sz w:val="24"/>
                                    </w:rPr>
                                  </w:pPr>
                                  <w:r>
                                    <w:rPr>
                                      <w:b/>
                                      <w:spacing w:val="-3"/>
                                      <w:sz w:val="24"/>
                                    </w:rPr>
                                    <w:t>设备名称</w:t>
                                  </w:r>
                                </w:p>
                              </w:tc>
                              <w:tc>
                                <w:tcPr>
                                  <w:tcW w:w="2472" w:type="dxa"/>
                                  <w:tcBorders>
                                    <w:tl2br w:val="nil"/>
                                    <w:tr2bl w:val="nil"/>
                                  </w:tcBorders>
                                </w:tcPr>
                                <w:p>
                                  <w:pPr>
                                    <w:pStyle w:val="14"/>
                                    <w:spacing w:before="167"/>
                                    <w:ind w:left="516"/>
                                    <w:rPr>
                                      <w:b/>
                                      <w:sz w:val="24"/>
                                    </w:rPr>
                                  </w:pPr>
                                  <w:r>
                                    <w:rPr>
                                      <w:b/>
                                      <w:sz w:val="24"/>
                                    </w:rPr>
                                    <w:t>设备功能</w:t>
                                  </w:r>
                                </w:p>
                                <w:p>
                                  <w:pPr>
                                    <w:pStyle w:val="14"/>
                                    <w:spacing w:before="4"/>
                                    <w:ind w:left="96"/>
                                    <w:rPr>
                                      <w:b/>
                                      <w:sz w:val="24"/>
                                    </w:rPr>
                                  </w:pPr>
                                  <w:r>
                                    <w:rPr>
                                      <w:b/>
                                      <w:sz w:val="24"/>
                                    </w:rPr>
                                    <w:t>（技术参数与要求）</w:t>
                                  </w:r>
                                </w:p>
                              </w:tc>
                              <w:tc>
                                <w:tcPr>
                                  <w:tcW w:w="1121" w:type="dxa"/>
                                  <w:tcBorders>
                                    <w:tl2br w:val="nil"/>
                                    <w:tr2bl w:val="nil"/>
                                  </w:tcBorders>
                                </w:tcPr>
                                <w:p>
                                  <w:pPr>
                                    <w:pStyle w:val="14"/>
                                    <w:spacing w:before="167"/>
                                    <w:ind w:left="385"/>
                                    <w:rPr>
                                      <w:b/>
                                      <w:sz w:val="24"/>
                                    </w:rPr>
                                  </w:pPr>
                                  <w:r>
                                    <w:rPr>
                                      <w:b/>
                                      <w:w w:val="95"/>
                                      <w:sz w:val="24"/>
                                    </w:rPr>
                                    <w:t>数量</w:t>
                                  </w:r>
                                </w:p>
                                <w:p>
                                  <w:pPr>
                                    <w:pStyle w:val="14"/>
                                    <w:spacing w:before="4"/>
                                    <w:ind w:left="20"/>
                                    <w:rPr>
                                      <w:b/>
                                      <w:sz w:val="24"/>
                                    </w:rPr>
                                  </w:pPr>
                                  <w:r>
                                    <w:rPr>
                                      <w:b/>
                                      <w:sz w:val="24"/>
                                    </w:rPr>
                                    <w:t>（台/套）</w:t>
                                  </w:r>
                                </w:p>
                              </w:tc>
                              <w:tc>
                                <w:tcPr>
                                  <w:tcW w:w="899" w:type="dxa"/>
                                  <w:tcBorders>
                                    <w:tl2br w:val="nil"/>
                                    <w:tr2bl w:val="nil"/>
                                  </w:tcBorders>
                                </w:tcPr>
                                <w:p>
                                  <w:pPr>
                                    <w:pStyle w:val="14"/>
                                    <w:spacing w:before="2"/>
                                    <w:rPr>
                                      <w:sz w:val="25"/>
                                    </w:rPr>
                                  </w:pPr>
                                </w:p>
                                <w:p>
                                  <w:pPr>
                                    <w:pStyle w:val="14"/>
                                    <w:ind w:left="145"/>
                                    <w:rPr>
                                      <w:b/>
                                      <w:sz w:val="24"/>
                                    </w:rPr>
                                  </w:pPr>
                                  <w:r>
                                    <w:rPr>
                                      <w:b/>
                                      <w:w w:val="9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664" w:type="dxa"/>
                                  <w:tcBorders>
                                    <w:tl2br w:val="nil"/>
                                    <w:tr2bl w:val="nil"/>
                                  </w:tcBorders>
                                </w:tcPr>
                                <w:p>
                                  <w:pPr>
                                    <w:pStyle w:val="14"/>
                                    <w:rPr>
                                      <w:sz w:val="24"/>
                                    </w:rPr>
                                  </w:pPr>
                                </w:p>
                                <w:p>
                                  <w:pPr>
                                    <w:pStyle w:val="14"/>
                                    <w:spacing w:before="5"/>
                                    <w:rPr>
                                      <w:sz w:val="23"/>
                                    </w:rPr>
                                  </w:pPr>
                                </w:p>
                                <w:p>
                                  <w:pPr>
                                    <w:pStyle w:val="14"/>
                                    <w:ind w:left="107"/>
                                    <w:rPr>
                                      <w:sz w:val="24"/>
                                    </w:rPr>
                                  </w:pPr>
                                  <w:r>
                                    <w:rPr>
                                      <w:sz w:val="24"/>
                                    </w:rPr>
                                    <w:t>1</w:t>
                                  </w:r>
                                </w:p>
                              </w:tc>
                              <w:tc>
                                <w:tcPr>
                                  <w:tcW w:w="1108" w:type="dxa"/>
                                  <w:tcBorders>
                                    <w:tl2br w:val="nil"/>
                                    <w:tr2bl w:val="nil"/>
                                  </w:tcBorders>
                                </w:tcPr>
                                <w:p>
                                  <w:pPr>
                                    <w:pStyle w:val="14"/>
                                    <w:spacing w:before="87" w:line="280" w:lineRule="auto"/>
                                    <w:ind w:left="106" w:right="5"/>
                                    <w:jc w:val="both"/>
                                    <w:rPr>
                                      <w:sz w:val="24"/>
                                    </w:rPr>
                                  </w:pPr>
                                  <w:r>
                                    <w:rPr>
                                      <w:spacing w:val="58"/>
                                      <w:sz w:val="24"/>
                                    </w:rPr>
                                    <w:t>电工技能考核实</w:t>
                                  </w:r>
                                  <w:r>
                                    <w:rPr>
                                      <w:sz w:val="24"/>
                                    </w:rPr>
                                    <w:t>训室</w:t>
                                  </w:r>
                                </w:p>
                              </w:tc>
                              <w:tc>
                                <w:tcPr>
                                  <w:tcW w:w="1652" w:type="dxa"/>
                                  <w:tcBorders>
                                    <w:tl2br w:val="nil"/>
                                    <w:tr2bl w:val="nil"/>
                                  </w:tcBorders>
                                </w:tcPr>
                                <w:p>
                                  <w:pPr>
                                    <w:pStyle w:val="14"/>
                                    <w:spacing w:before="11"/>
                                    <w:rPr>
                                      <w:sz w:val="34"/>
                                    </w:rPr>
                                  </w:pPr>
                                </w:p>
                                <w:p>
                                  <w:pPr>
                                    <w:pStyle w:val="14"/>
                                    <w:spacing w:line="280" w:lineRule="auto"/>
                                    <w:ind w:left="107" w:right="96"/>
                                    <w:rPr>
                                      <w:sz w:val="24"/>
                                    </w:rPr>
                                  </w:pPr>
                                  <w:r>
                                    <w:rPr>
                                      <w:spacing w:val="-2"/>
                                      <w:sz w:val="24"/>
                                    </w:rPr>
                                    <w:t>照明电路、各</w:t>
                                  </w:r>
                                  <w:r>
                                    <w:rPr>
                                      <w:sz w:val="24"/>
                                    </w:rPr>
                                    <w:t>种电机控制</w:t>
                                  </w:r>
                                </w:p>
                              </w:tc>
                              <w:tc>
                                <w:tcPr>
                                  <w:tcW w:w="1484" w:type="dxa"/>
                                  <w:tcBorders>
                                    <w:tl2br w:val="nil"/>
                                    <w:tr2bl w:val="nil"/>
                                  </w:tcBorders>
                                </w:tcPr>
                                <w:p>
                                  <w:pPr>
                                    <w:pStyle w:val="14"/>
                                    <w:rPr>
                                      <w:sz w:val="24"/>
                                    </w:rPr>
                                  </w:pPr>
                                </w:p>
                                <w:p>
                                  <w:pPr>
                                    <w:pStyle w:val="14"/>
                                    <w:spacing w:before="5"/>
                                    <w:rPr>
                                      <w:sz w:val="23"/>
                                    </w:rPr>
                                  </w:pPr>
                                </w:p>
                                <w:p>
                                  <w:pPr>
                                    <w:pStyle w:val="14"/>
                                    <w:ind w:left="92" w:right="199"/>
                                    <w:jc w:val="center"/>
                                    <w:rPr>
                                      <w:sz w:val="24"/>
                                    </w:rPr>
                                  </w:pPr>
                                  <w:r>
                                    <w:rPr>
                                      <w:spacing w:val="-1"/>
                                      <w:sz w:val="24"/>
                                    </w:rPr>
                                    <w:t>ZYSJ-2A</w:t>
                                  </w:r>
                                  <w:r>
                                    <w:rPr>
                                      <w:spacing w:val="-29"/>
                                      <w:sz w:val="24"/>
                                    </w:rPr>
                                    <w:t xml:space="preserve"> 型</w:t>
                                  </w:r>
                                </w:p>
                              </w:tc>
                              <w:tc>
                                <w:tcPr>
                                  <w:tcW w:w="2472" w:type="dxa"/>
                                  <w:tcBorders>
                                    <w:tl2br w:val="nil"/>
                                    <w:tr2bl w:val="nil"/>
                                  </w:tcBorders>
                                </w:tcPr>
                                <w:p>
                                  <w:pPr>
                                    <w:pStyle w:val="14"/>
                                    <w:spacing w:before="87" w:line="280" w:lineRule="auto"/>
                                    <w:ind w:left="112" w:right="79"/>
                                    <w:jc w:val="both"/>
                                    <w:rPr>
                                      <w:sz w:val="24"/>
                                    </w:rPr>
                                  </w:pPr>
                                  <w:r>
                                    <w:rPr>
                                      <w:spacing w:val="10"/>
                                      <w:sz w:val="24"/>
                                    </w:rPr>
                                    <w:t>可以进行电气线路安</w:t>
                                  </w:r>
                                  <w:r>
                                    <w:rPr>
                                      <w:rFonts w:hint="eastAsia"/>
                                      <w:spacing w:val="10"/>
                                      <w:sz w:val="24"/>
                                      <w:lang w:eastAsia="zh-CN"/>
                                    </w:rPr>
                                    <w:t>，</w:t>
                                  </w:r>
                                  <w:r>
                                    <w:rPr>
                                      <w:spacing w:val="10"/>
                                      <w:sz w:val="24"/>
                                    </w:rPr>
                                    <w:t>装满足《电力拖动》课程大纲要</w:t>
                                  </w:r>
                                </w:p>
                                <w:p>
                                  <w:pPr>
                                    <w:pStyle w:val="14"/>
                                    <w:spacing w:before="1"/>
                                    <w:ind w:left="112"/>
                                    <w:rPr>
                                      <w:sz w:val="24"/>
                                    </w:rPr>
                                  </w:pPr>
                                  <w:r>
                                    <w:rPr>
                                      <w:sz w:val="24"/>
                                    </w:rPr>
                                    <w:t>求。</w:t>
                                  </w:r>
                                </w:p>
                              </w:tc>
                              <w:tc>
                                <w:tcPr>
                                  <w:tcW w:w="1121" w:type="dxa"/>
                                  <w:tcBorders>
                                    <w:tl2br w:val="nil"/>
                                    <w:tr2bl w:val="nil"/>
                                  </w:tcBorders>
                                </w:tcPr>
                                <w:p>
                                  <w:pPr>
                                    <w:pStyle w:val="14"/>
                                    <w:jc w:val="center"/>
                                    <w:rPr>
                                      <w:sz w:val="24"/>
                                    </w:rPr>
                                  </w:pPr>
                                </w:p>
                                <w:p>
                                  <w:pPr>
                                    <w:pStyle w:val="14"/>
                                    <w:spacing w:before="5"/>
                                    <w:jc w:val="center"/>
                                    <w:rPr>
                                      <w:sz w:val="23"/>
                                    </w:rPr>
                                  </w:pPr>
                                </w:p>
                                <w:p>
                                  <w:pPr>
                                    <w:pStyle w:val="14"/>
                                    <w:ind w:left="109"/>
                                    <w:jc w:val="center"/>
                                    <w:rPr>
                                      <w:sz w:val="24"/>
                                    </w:rPr>
                                  </w:pPr>
                                  <w:r>
                                    <w:rPr>
                                      <w:sz w:val="24"/>
                                    </w:rPr>
                                    <w:t>45</w:t>
                                  </w:r>
                                </w:p>
                              </w:tc>
                              <w:tc>
                                <w:tcPr>
                                  <w:tcW w:w="899" w:type="dxa"/>
                                  <w:tcBorders>
                                    <w:tl2br w:val="nil"/>
                                    <w:tr2bl w:val="nil"/>
                                  </w:tcBorders>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6" w:hRule="atLeast"/>
                              </w:trPr>
                              <w:tc>
                                <w:tcPr>
                                  <w:tcW w:w="664" w:type="dxa"/>
                                  <w:tcBorders>
                                    <w:tl2br w:val="nil"/>
                                    <w:tr2bl w:val="nil"/>
                                  </w:tcBorders>
                                </w:tcPr>
                                <w:p>
                                  <w:pPr>
                                    <w:pStyle w:val="14"/>
                                    <w:rPr>
                                      <w:sz w:val="26"/>
                                    </w:rPr>
                                  </w:pPr>
                                </w:p>
                                <w:p>
                                  <w:pPr>
                                    <w:pStyle w:val="14"/>
                                    <w:spacing w:before="6"/>
                                    <w:rPr>
                                      <w:sz w:val="24"/>
                                    </w:rPr>
                                  </w:pPr>
                                </w:p>
                                <w:p>
                                  <w:pPr>
                                    <w:pStyle w:val="14"/>
                                    <w:ind w:left="107"/>
                                    <w:rPr>
                                      <w:rFonts w:ascii="Times New Roman"/>
                                      <w:sz w:val="24"/>
                                    </w:rPr>
                                  </w:pPr>
                                  <w:r>
                                    <w:rPr>
                                      <w:rFonts w:ascii="Times New Roman"/>
                                      <w:sz w:val="24"/>
                                    </w:rPr>
                                    <w:t>2</w:t>
                                  </w:r>
                                </w:p>
                              </w:tc>
                              <w:tc>
                                <w:tcPr>
                                  <w:tcW w:w="1108" w:type="dxa"/>
                                  <w:tcBorders>
                                    <w:tl2br w:val="nil"/>
                                    <w:tr2bl w:val="nil"/>
                                  </w:tcBorders>
                                </w:tcPr>
                                <w:p>
                                  <w:pPr>
                                    <w:pStyle w:val="14"/>
                                    <w:spacing w:before="8"/>
                                  </w:pPr>
                                </w:p>
                                <w:p>
                                  <w:pPr>
                                    <w:pStyle w:val="14"/>
                                    <w:spacing w:before="1" w:line="280" w:lineRule="auto"/>
                                    <w:ind w:left="106" w:right="5"/>
                                    <w:jc w:val="both"/>
                                    <w:rPr>
                                      <w:sz w:val="24"/>
                                    </w:rPr>
                                  </w:pPr>
                                  <w:r>
                                    <w:rPr>
                                      <w:spacing w:val="58"/>
                                      <w:sz w:val="24"/>
                                    </w:rPr>
                                    <w:t>电子工艺实训</w:t>
                                  </w:r>
                                  <w:r>
                                    <w:rPr>
                                      <w:sz w:val="24"/>
                                    </w:rPr>
                                    <w:t>室</w:t>
                                  </w:r>
                                </w:p>
                              </w:tc>
                              <w:tc>
                                <w:tcPr>
                                  <w:tcW w:w="1652" w:type="dxa"/>
                                  <w:tcBorders>
                                    <w:tl2br w:val="nil"/>
                                    <w:tr2bl w:val="nil"/>
                                  </w:tcBorders>
                                </w:tcPr>
                                <w:p>
                                  <w:pPr>
                                    <w:pStyle w:val="14"/>
                                    <w:spacing w:before="110" w:line="280" w:lineRule="auto"/>
                                    <w:ind w:left="107" w:right="92"/>
                                    <w:jc w:val="both"/>
                                    <w:rPr>
                                      <w:sz w:val="24"/>
                                    </w:rPr>
                                  </w:pPr>
                                  <w:r>
                                    <w:rPr>
                                      <w:spacing w:val="-1"/>
                                      <w:sz w:val="24"/>
                                    </w:rPr>
                                    <w:t>电子元器件、电路图识别、，组装调</w:t>
                                  </w:r>
                                </w:p>
                                <w:p>
                                  <w:pPr>
                                    <w:pStyle w:val="14"/>
                                    <w:spacing w:before="2"/>
                                    <w:ind w:left="107"/>
                                    <w:rPr>
                                      <w:sz w:val="24"/>
                                    </w:rPr>
                                  </w:pPr>
                                  <w:r>
                                    <w:rPr>
                                      <w:sz w:val="24"/>
                                    </w:rPr>
                                    <w:t>试</w:t>
                                  </w:r>
                                </w:p>
                              </w:tc>
                              <w:tc>
                                <w:tcPr>
                                  <w:tcW w:w="1484" w:type="dxa"/>
                                  <w:tcBorders>
                                    <w:tl2br w:val="nil"/>
                                    <w:tr2bl w:val="nil"/>
                                  </w:tcBorders>
                                </w:tcPr>
                                <w:p>
                                  <w:pPr>
                                    <w:pStyle w:val="14"/>
                                    <w:rPr>
                                      <w:sz w:val="24"/>
                                    </w:rPr>
                                  </w:pPr>
                                </w:p>
                                <w:p>
                                  <w:pPr>
                                    <w:pStyle w:val="14"/>
                                    <w:spacing w:before="10"/>
                                    <w:rPr>
                                      <w:sz w:val="26"/>
                                    </w:rPr>
                                  </w:pPr>
                                </w:p>
                                <w:p>
                                  <w:pPr>
                                    <w:pStyle w:val="14"/>
                                    <w:ind w:left="92" w:right="82"/>
                                    <w:jc w:val="center"/>
                                    <w:rPr>
                                      <w:sz w:val="24"/>
                                    </w:rPr>
                                  </w:pPr>
                                  <w:r>
                                    <w:rPr>
                                      <w:sz w:val="24"/>
                                    </w:rPr>
                                    <w:t>TETDY-3</w:t>
                                  </w:r>
                                  <w:r>
                                    <w:rPr>
                                      <w:spacing w:val="-30"/>
                                      <w:sz w:val="24"/>
                                    </w:rPr>
                                    <w:t xml:space="preserve"> 型</w:t>
                                  </w:r>
                                </w:p>
                              </w:tc>
                              <w:tc>
                                <w:tcPr>
                                  <w:tcW w:w="2472" w:type="dxa"/>
                                  <w:tcBorders>
                                    <w:tl2br w:val="nil"/>
                                    <w:tr2bl w:val="nil"/>
                                  </w:tcBorders>
                                </w:tcPr>
                                <w:p>
                                  <w:pPr>
                                    <w:pStyle w:val="14"/>
                                    <w:spacing w:before="8"/>
                                  </w:pPr>
                                </w:p>
                                <w:p>
                                  <w:pPr>
                                    <w:pStyle w:val="14"/>
                                    <w:spacing w:before="1" w:line="280" w:lineRule="auto"/>
                                    <w:ind w:left="112" w:right="-29"/>
                                    <w:jc w:val="both"/>
                                    <w:rPr>
                                      <w:sz w:val="24"/>
                                    </w:rPr>
                                  </w:pPr>
                                  <w:r>
                                    <w:rPr>
                                      <w:spacing w:val="42"/>
                                      <w:sz w:val="24"/>
                                    </w:rPr>
                                    <w:t>电子产品安装</w:t>
                                  </w:r>
                                  <w:r>
                                    <w:rPr>
                                      <w:rFonts w:hint="eastAsia"/>
                                      <w:spacing w:val="42"/>
                                      <w:sz w:val="24"/>
                                      <w:lang w:eastAsia="zh-CN"/>
                                    </w:rPr>
                                    <w:t>，</w:t>
                                  </w:r>
                                  <w:r>
                                    <w:rPr>
                                      <w:spacing w:val="-3"/>
                                      <w:sz w:val="24"/>
                                    </w:rPr>
                                    <w:t>满足《电子技术》</w:t>
                                  </w:r>
                                  <w:r>
                                    <w:rPr>
                                      <w:sz w:val="24"/>
                                    </w:rPr>
                                    <w:t>课程大纲要求。</w:t>
                                  </w:r>
                                </w:p>
                              </w:tc>
                              <w:tc>
                                <w:tcPr>
                                  <w:tcW w:w="1121" w:type="dxa"/>
                                  <w:tcBorders>
                                    <w:tl2br w:val="nil"/>
                                    <w:tr2bl w:val="nil"/>
                                  </w:tcBorders>
                                </w:tcPr>
                                <w:p>
                                  <w:pPr>
                                    <w:pStyle w:val="14"/>
                                    <w:jc w:val="center"/>
                                    <w:rPr>
                                      <w:sz w:val="26"/>
                                    </w:rPr>
                                  </w:pPr>
                                </w:p>
                                <w:p>
                                  <w:pPr>
                                    <w:pStyle w:val="14"/>
                                    <w:spacing w:before="6"/>
                                    <w:jc w:val="center"/>
                                    <w:rPr>
                                      <w:sz w:val="24"/>
                                    </w:rPr>
                                  </w:pPr>
                                </w:p>
                                <w:p>
                                  <w:pPr>
                                    <w:pStyle w:val="14"/>
                                    <w:ind w:left="109"/>
                                    <w:jc w:val="center"/>
                                    <w:rPr>
                                      <w:rFonts w:ascii="Times New Roman"/>
                                      <w:sz w:val="24"/>
                                    </w:rPr>
                                  </w:pPr>
                                  <w:r>
                                    <w:rPr>
                                      <w:rFonts w:ascii="Times New Roman"/>
                                      <w:sz w:val="24"/>
                                    </w:rPr>
                                    <w:t>30</w:t>
                                  </w:r>
                                </w:p>
                              </w:tc>
                              <w:tc>
                                <w:tcPr>
                                  <w:tcW w:w="899" w:type="dxa"/>
                                  <w:tcBorders>
                                    <w:tl2br w:val="nil"/>
                                    <w:tr2bl w:val="nil"/>
                                  </w:tcBorders>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8" w:hRule="atLeast"/>
                              </w:trPr>
                              <w:tc>
                                <w:tcPr>
                                  <w:tcW w:w="664" w:type="dxa"/>
                                  <w:tcBorders>
                                    <w:tl2br w:val="nil"/>
                                    <w:tr2bl w:val="nil"/>
                                  </w:tcBorders>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spacing w:before="7"/>
                                  </w:pPr>
                                </w:p>
                                <w:p>
                                  <w:pPr>
                                    <w:pStyle w:val="14"/>
                                    <w:ind w:left="107"/>
                                    <w:rPr>
                                      <w:sz w:val="24"/>
                                    </w:rPr>
                                  </w:pPr>
                                  <w:r>
                                    <w:rPr>
                                      <w:sz w:val="24"/>
                                    </w:rPr>
                                    <w:t>3</w:t>
                                  </w:r>
                                </w:p>
                              </w:tc>
                              <w:tc>
                                <w:tcPr>
                                  <w:tcW w:w="1108" w:type="dxa"/>
                                  <w:tcBorders>
                                    <w:tl2br w:val="nil"/>
                                    <w:tr2bl w:val="nil"/>
                                  </w:tcBorders>
                                </w:tcPr>
                                <w:p>
                                  <w:pPr>
                                    <w:pStyle w:val="14"/>
                                    <w:rPr>
                                      <w:sz w:val="24"/>
                                    </w:rPr>
                                  </w:pPr>
                                </w:p>
                                <w:p>
                                  <w:pPr>
                                    <w:pStyle w:val="14"/>
                                    <w:rPr>
                                      <w:sz w:val="24"/>
                                    </w:rPr>
                                  </w:pPr>
                                </w:p>
                                <w:p>
                                  <w:pPr>
                                    <w:pStyle w:val="14"/>
                                    <w:rPr>
                                      <w:sz w:val="24"/>
                                    </w:rPr>
                                  </w:pPr>
                                </w:p>
                                <w:p>
                                  <w:pPr>
                                    <w:pStyle w:val="14"/>
                                    <w:rPr>
                                      <w:sz w:val="24"/>
                                    </w:rPr>
                                  </w:pPr>
                                </w:p>
                                <w:p>
                                  <w:pPr>
                                    <w:pStyle w:val="14"/>
                                    <w:rPr>
                                      <w:sz w:val="20"/>
                                    </w:rPr>
                                  </w:pPr>
                                </w:p>
                                <w:p>
                                  <w:pPr>
                                    <w:pStyle w:val="14"/>
                                    <w:spacing w:line="280" w:lineRule="auto"/>
                                    <w:ind w:left="106" w:right="5"/>
                                    <w:rPr>
                                      <w:sz w:val="24"/>
                                    </w:rPr>
                                  </w:pPr>
                                  <w:r>
                                    <w:rPr>
                                      <w:sz w:val="24"/>
                                    </w:rPr>
                                    <w:t>PLC</w:t>
                                  </w:r>
                                  <w:r>
                                    <w:rPr>
                                      <w:spacing w:val="-23"/>
                                      <w:sz w:val="24"/>
                                    </w:rPr>
                                    <w:t xml:space="preserve"> 工业</w:t>
                                  </w:r>
                                  <w:r>
                                    <w:rPr>
                                      <w:spacing w:val="58"/>
                                      <w:sz w:val="24"/>
                                    </w:rPr>
                                    <w:t>控制实</w:t>
                                  </w:r>
                                  <w:r>
                                    <w:rPr>
                                      <w:sz w:val="24"/>
                                    </w:rPr>
                                    <w:t>训室</w:t>
                                  </w:r>
                                </w:p>
                              </w:tc>
                              <w:tc>
                                <w:tcPr>
                                  <w:tcW w:w="1652" w:type="dxa"/>
                                  <w:tcBorders>
                                    <w:tl2br w:val="nil"/>
                                    <w:tr2bl w:val="nil"/>
                                  </w:tcBorders>
                                </w:tcPr>
                                <w:p>
                                  <w:pPr>
                                    <w:pStyle w:val="14"/>
                                    <w:spacing w:before="47" w:line="280" w:lineRule="auto"/>
                                    <w:ind w:left="107" w:right="32"/>
                                    <w:jc w:val="both"/>
                                    <w:rPr>
                                      <w:sz w:val="24"/>
                                    </w:rPr>
                                  </w:pPr>
                                  <w:r>
                                    <w:rPr>
                                      <w:sz w:val="24"/>
                                    </w:rPr>
                                    <w:t>铁塔之光、装配流水线、交</w:t>
                                  </w:r>
                                  <w:r>
                                    <w:rPr>
                                      <w:spacing w:val="-1"/>
                                      <w:sz w:val="24"/>
                                    </w:rPr>
                                    <w:t>通灯自动/ 手</w:t>
                                  </w:r>
                                  <w:r>
                                    <w:rPr>
                                      <w:sz w:val="24"/>
                                    </w:rPr>
                                    <w:t>动控制、电机控制、多种液体自动混合、步进电机、水</w:t>
                                  </w:r>
                                  <w:r>
                                    <w:rPr>
                                      <w:spacing w:val="48"/>
                                      <w:sz w:val="24"/>
                                    </w:rPr>
                                    <w:t>塔水位自动</w:t>
                                  </w:r>
                                  <w:r>
                                    <w:rPr>
                                      <w:sz w:val="24"/>
                                    </w:rPr>
                                    <w:t>控制、LED</w:t>
                                  </w:r>
                                  <w:r>
                                    <w:rPr>
                                      <w:spacing w:val="-2"/>
                                      <w:sz w:val="24"/>
                                    </w:rPr>
                                    <w:t xml:space="preserve"> 数</w:t>
                                  </w:r>
                                  <w:r>
                                    <w:rPr>
                                      <w:spacing w:val="48"/>
                                      <w:sz w:val="24"/>
                                    </w:rPr>
                                    <w:t>码管显示实</w:t>
                                  </w:r>
                                  <w:r>
                                    <w:rPr>
                                      <w:spacing w:val="-60"/>
                                      <w:sz w:val="24"/>
                                    </w:rPr>
                                    <w:t xml:space="preserve"> </w:t>
                                  </w:r>
                                </w:p>
                                <w:p>
                                  <w:pPr>
                                    <w:pStyle w:val="14"/>
                                    <w:spacing w:before="3" w:line="291" w:lineRule="exact"/>
                                    <w:ind w:left="107"/>
                                    <w:rPr>
                                      <w:sz w:val="24"/>
                                    </w:rPr>
                                  </w:pPr>
                                  <w:r>
                                    <w:rPr>
                                      <w:sz w:val="24"/>
                                    </w:rPr>
                                    <w:t>训。</w:t>
                                  </w:r>
                                </w:p>
                              </w:tc>
                              <w:tc>
                                <w:tcPr>
                                  <w:tcW w:w="1484" w:type="dxa"/>
                                  <w:tcBorders>
                                    <w:tl2br w:val="nil"/>
                                    <w:tr2bl w:val="nil"/>
                                  </w:tcBorders>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spacing w:before="2"/>
                                    <w:rPr>
                                      <w:sz w:val="24"/>
                                    </w:rPr>
                                  </w:pPr>
                                </w:p>
                                <w:p>
                                  <w:pPr>
                                    <w:pStyle w:val="14"/>
                                    <w:ind w:left="92" w:right="82"/>
                                    <w:jc w:val="center"/>
                                    <w:rPr>
                                      <w:sz w:val="24"/>
                                    </w:rPr>
                                  </w:pPr>
                                  <w:r>
                                    <w:rPr>
                                      <w:spacing w:val="-1"/>
                                      <w:sz w:val="24"/>
                                    </w:rPr>
                                    <w:t>TJPEL-1</w:t>
                                  </w:r>
                                  <w:r>
                                    <w:rPr>
                                      <w:spacing w:val="-29"/>
                                      <w:sz w:val="24"/>
                                    </w:rPr>
                                    <w:t xml:space="preserve"> 型</w:t>
                                  </w:r>
                                </w:p>
                              </w:tc>
                              <w:tc>
                                <w:tcPr>
                                  <w:tcW w:w="2472" w:type="dxa"/>
                                  <w:tcBorders>
                                    <w:tl2br w:val="nil"/>
                                    <w:tr2bl w:val="nil"/>
                                  </w:tcBorders>
                                </w:tcPr>
                                <w:p>
                                  <w:pPr>
                                    <w:pStyle w:val="14"/>
                                    <w:rPr>
                                      <w:sz w:val="24"/>
                                    </w:rPr>
                                  </w:pPr>
                                </w:p>
                                <w:p>
                                  <w:pPr>
                                    <w:pStyle w:val="14"/>
                                    <w:rPr>
                                      <w:sz w:val="24"/>
                                    </w:rPr>
                                  </w:pPr>
                                </w:p>
                                <w:p>
                                  <w:pPr>
                                    <w:pStyle w:val="14"/>
                                    <w:rPr>
                                      <w:sz w:val="24"/>
                                    </w:rPr>
                                  </w:pPr>
                                </w:p>
                                <w:p>
                                  <w:pPr>
                                    <w:pStyle w:val="14"/>
                                    <w:rPr>
                                      <w:sz w:val="30"/>
                                    </w:rPr>
                                  </w:pPr>
                                </w:p>
                                <w:p>
                                  <w:pPr>
                                    <w:pStyle w:val="14"/>
                                    <w:spacing w:line="280" w:lineRule="auto"/>
                                    <w:ind w:left="112" w:right="79"/>
                                    <w:jc w:val="both"/>
                                    <w:rPr>
                                      <w:sz w:val="24"/>
                                    </w:rPr>
                                  </w:pPr>
                                  <w:r>
                                    <w:rPr>
                                      <w:spacing w:val="-2"/>
                                      <w:sz w:val="24"/>
                                    </w:rPr>
                                    <w:t xml:space="preserve">可以进行各种 </w:t>
                                  </w:r>
                                  <w:r>
                                    <w:rPr>
                                      <w:sz w:val="24"/>
                                    </w:rPr>
                                    <w:t>PLC</w:t>
                                  </w:r>
                                  <w:r>
                                    <w:rPr>
                                      <w:spacing w:val="-6"/>
                                      <w:sz w:val="24"/>
                                    </w:rPr>
                                    <w:t xml:space="preserve"> 项</w:t>
                                  </w:r>
                                  <w:r>
                                    <w:rPr>
                                      <w:spacing w:val="-8"/>
                                      <w:sz w:val="24"/>
                                    </w:rPr>
                                    <w:t>目实习，满足《PLC</w:t>
                                  </w:r>
                                  <w:r>
                                    <w:rPr>
                                      <w:spacing w:val="-34"/>
                                      <w:sz w:val="24"/>
                                    </w:rPr>
                                    <w:t xml:space="preserve"> 及</w:t>
                                  </w:r>
                                  <w:r>
                                    <w:rPr>
                                      <w:spacing w:val="10"/>
                                      <w:sz w:val="24"/>
                                    </w:rPr>
                                    <w:t>其应用》课程大纲要</w:t>
                                  </w:r>
                                  <w:r>
                                    <w:rPr>
                                      <w:sz w:val="24"/>
                                    </w:rPr>
                                    <w:t>求。</w:t>
                                  </w:r>
                                </w:p>
                              </w:tc>
                              <w:tc>
                                <w:tcPr>
                                  <w:tcW w:w="1121" w:type="dxa"/>
                                  <w:tcBorders>
                                    <w:tl2br w:val="nil"/>
                                    <w:tr2bl w:val="nil"/>
                                  </w:tcBorders>
                                </w:tcPr>
                                <w:p>
                                  <w:pPr>
                                    <w:pStyle w:val="14"/>
                                    <w:jc w:val="center"/>
                                    <w:rPr>
                                      <w:sz w:val="24"/>
                                    </w:rPr>
                                  </w:pPr>
                                </w:p>
                                <w:p>
                                  <w:pPr>
                                    <w:pStyle w:val="14"/>
                                    <w:jc w:val="center"/>
                                    <w:rPr>
                                      <w:sz w:val="24"/>
                                    </w:rPr>
                                  </w:pPr>
                                </w:p>
                                <w:p>
                                  <w:pPr>
                                    <w:pStyle w:val="14"/>
                                    <w:jc w:val="center"/>
                                    <w:rPr>
                                      <w:sz w:val="24"/>
                                    </w:rPr>
                                  </w:pPr>
                                </w:p>
                                <w:p>
                                  <w:pPr>
                                    <w:pStyle w:val="14"/>
                                    <w:jc w:val="center"/>
                                    <w:rPr>
                                      <w:sz w:val="24"/>
                                    </w:rPr>
                                  </w:pPr>
                                </w:p>
                                <w:p>
                                  <w:pPr>
                                    <w:pStyle w:val="14"/>
                                    <w:jc w:val="center"/>
                                    <w:rPr>
                                      <w:sz w:val="24"/>
                                    </w:rPr>
                                  </w:pPr>
                                </w:p>
                                <w:p>
                                  <w:pPr>
                                    <w:pStyle w:val="14"/>
                                    <w:spacing w:before="7"/>
                                    <w:jc w:val="center"/>
                                  </w:pPr>
                                </w:p>
                                <w:p>
                                  <w:pPr>
                                    <w:pStyle w:val="14"/>
                                    <w:ind w:left="109"/>
                                    <w:jc w:val="center"/>
                                    <w:rPr>
                                      <w:sz w:val="24"/>
                                    </w:rPr>
                                  </w:pPr>
                                  <w:r>
                                    <w:rPr>
                                      <w:sz w:val="24"/>
                                    </w:rPr>
                                    <w:t>25</w:t>
                                  </w:r>
                                </w:p>
                              </w:tc>
                              <w:tc>
                                <w:tcPr>
                                  <w:tcW w:w="899" w:type="dxa"/>
                                  <w:tcBorders>
                                    <w:tl2br w:val="nil"/>
                                    <w:tr2bl w:val="nil"/>
                                  </w:tcBorders>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8" w:hRule="atLeast"/>
                              </w:trPr>
                              <w:tc>
                                <w:tcPr>
                                  <w:tcW w:w="664" w:type="dxa"/>
                                  <w:tcBorders>
                                    <w:tl2br w:val="nil"/>
                                    <w:tr2bl w:val="nil"/>
                                  </w:tcBorders>
                                </w:tcPr>
                                <w:p>
                                  <w:pPr>
                                    <w:pStyle w:val="14"/>
                                    <w:rPr>
                                      <w:sz w:val="24"/>
                                    </w:rPr>
                                  </w:pPr>
                                </w:p>
                                <w:p>
                                  <w:pPr>
                                    <w:pStyle w:val="14"/>
                                    <w:rPr>
                                      <w:sz w:val="24"/>
                                    </w:rPr>
                                  </w:pPr>
                                </w:p>
                                <w:p>
                                  <w:pPr>
                                    <w:pStyle w:val="14"/>
                                    <w:spacing w:before="6"/>
                                    <w:rPr>
                                      <w:sz w:val="17"/>
                                    </w:rPr>
                                  </w:pPr>
                                </w:p>
                                <w:p>
                                  <w:pPr>
                                    <w:pStyle w:val="14"/>
                                    <w:ind w:left="107"/>
                                    <w:rPr>
                                      <w:sz w:val="24"/>
                                    </w:rPr>
                                  </w:pPr>
                                  <w:r>
                                    <w:rPr>
                                      <w:sz w:val="24"/>
                                    </w:rPr>
                                    <w:t>4</w:t>
                                  </w:r>
                                </w:p>
                              </w:tc>
                              <w:tc>
                                <w:tcPr>
                                  <w:tcW w:w="1108" w:type="dxa"/>
                                  <w:tcBorders>
                                    <w:tl2br w:val="nil"/>
                                    <w:tr2bl w:val="nil"/>
                                  </w:tcBorders>
                                </w:tcPr>
                                <w:p>
                                  <w:pPr>
                                    <w:pStyle w:val="14"/>
                                    <w:rPr>
                                      <w:sz w:val="24"/>
                                    </w:rPr>
                                  </w:pPr>
                                </w:p>
                                <w:p>
                                  <w:pPr>
                                    <w:pStyle w:val="14"/>
                                    <w:spacing w:before="192" w:line="280" w:lineRule="auto"/>
                                    <w:ind w:left="106" w:right="5"/>
                                    <w:jc w:val="both"/>
                                    <w:rPr>
                                      <w:sz w:val="24"/>
                                    </w:rPr>
                                  </w:pPr>
                                  <w:r>
                                    <w:rPr>
                                      <w:spacing w:val="58"/>
                                      <w:sz w:val="24"/>
                                    </w:rPr>
                                    <w:t>电机与变压器</w:t>
                                  </w:r>
                                  <w:r>
                                    <w:rPr>
                                      <w:sz w:val="24"/>
                                    </w:rPr>
                                    <w:t>实训室</w:t>
                                  </w:r>
                                </w:p>
                              </w:tc>
                              <w:tc>
                                <w:tcPr>
                                  <w:tcW w:w="1652" w:type="dxa"/>
                                  <w:tcBorders>
                                    <w:tl2br w:val="nil"/>
                                    <w:tr2bl w:val="nil"/>
                                  </w:tcBorders>
                                </w:tcPr>
                                <w:p>
                                  <w:pPr>
                                    <w:pStyle w:val="14"/>
                                    <w:spacing w:before="139" w:line="280" w:lineRule="auto"/>
                                    <w:ind w:left="107" w:right="32"/>
                                    <w:jc w:val="both"/>
                                    <w:rPr>
                                      <w:sz w:val="24"/>
                                    </w:rPr>
                                  </w:pPr>
                                  <w:r>
                                    <w:rPr>
                                      <w:spacing w:val="48"/>
                                      <w:sz w:val="24"/>
                                    </w:rPr>
                                    <w:t>制作小型变</w:t>
                                  </w:r>
                                  <w:r>
                                    <w:rPr>
                                      <w:sz w:val="24"/>
                                    </w:rPr>
                                    <w:t>压器、拆卸各种电机、进行</w:t>
                                  </w:r>
                                  <w:r>
                                    <w:rPr>
                                      <w:spacing w:val="48"/>
                                      <w:sz w:val="24"/>
                                    </w:rPr>
                                    <w:t>变压器和电</w:t>
                                  </w:r>
                                  <w:r>
                                    <w:rPr>
                                      <w:sz w:val="24"/>
                                    </w:rPr>
                                    <w:t>机各种实验。</w:t>
                                  </w:r>
                                </w:p>
                              </w:tc>
                              <w:tc>
                                <w:tcPr>
                                  <w:tcW w:w="1484" w:type="dxa"/>
                                  <w:tcBorders>
                                    <w:tl2br w:val="nil"/>
                                    <w:tr2bl w:val="nil"/>
                                  </w:tcBorders>
                                </w:tcPr>
                                <w:p>
                                  <w:pPr>
                                    <w:pStyle w:val="14"/>
                                    <w:rPr>
                                      <w:sz w:val="24"/>
                                    </w:rPr>
                                  </w:pPr>
                                </w:p>
                                <w:p>
                                  <w:pPr>
                                    <w:pStyle w:val="14"/>
                                    <w:rPr>
                                      <w:sz w:val="24"/>
                                    </w:rPr>
                                  </w:pPr>
                                </w:p>
                                <w:p>
                                  <w:pPr>
                                    <w:pStyle w:val="14"/>
                                    <w:rPr>
                                      <w:sz w:val="19"/>
                                    </w:rPr>
                                  </w:pPr>
                                </w:p>
                                <w:p>
                                  <w:pPr>
                                    <w:pStyle w:val="14"/>
                                    <w:spacing w:before="1"/>
                                    <w:ind w:left="92" w:right="82"/>
                                    <w:jc w:val="center"/>
                                    <w:rPr>
                                      <w:sz w:val="24"/>
                                    </w:rPr>
                                  </w:pPr>
                                  <w:r>
                                    <w:rPr>
                                      <w:sz w:val="24"/>
                                    </w:rPr>
                                    <w:t>TMRDT-1</w:t>
                                  </w:r>
                                  <w:r>
                                    <w:rPr>
                                      <w:spacing w:val="-30"/>
                                      <w:sz w:val="24"/>
                                    </w:rPr>
                                    <w:t xml:space="preserve"> 型</w:t>
                                  </w:r>
                                </w:p>
                              </w:tc>
                              <w:tc>
                                <w:tcPr>
                                  <w:tcW w:w="2472" w:type="dxa"/>
                                  <w:tcBorders>
                                    <w:tl2br w:val="nil"/>
                                    <w:tr2bl w:val="nil"/>
                                  </w:tcBorders>
                                </w:tcPr>
                                <w:p>
                                  <w:pPr>
                                    <w:pStyle w:val="14"/>
                                    <w:spacing w:before="11"/>
                                    <w:rPr>
                                      <w:sz w:val="24"/>
                                    </w:rPr>
                                  </w:pPr>
                                </w:p>
                                <w:p>
                                  <w:pPr>
                                    <w:pStyle w:val="14"/>
                                    <w:spacing w:before="1" w:line="280" w:lineRule="auto"/>
                                    <w:ind w:left="112" w:right="79"/>
                                    <w:jc w:val="both"/>
                                    <w:rPr>
                                      <w:sz w:val="24"/>
                                    </w:rPr>
                                  </w:pPr>
                                  <w:r>
                                    <w:rPr>
                                      <w:spacing w:val="10"/>
                                      <w:sz w:val="24"/>
                                    </w:rPr>
                                    <w:t>可以进行各种电机与变压器项目实习，满足《电机与变压器》</w:t>
                                  </w:r>
                                  <w:r>
                                    <w:rPr>
                                      <w:sz w:val="24"/>
                                    </w:rPr>
                                    <w:t>课程大纲要求。</w:t>
                                  </w:r>
                                </w:p>
                              </w:tc>
                              <w:tc>
                                <w:tcPr>
                                  <w:tcW w:w="1121" w:type="dxa"/>
                                  <w:tcBorders>
                                    <w:tl2br w:val="nil"/>
                                    <w:tr2bl w:val="nil"/>
                                  </w:tcBorders>
                                </w:tcPr>
                                <w:p>
                                  <w:pPr>
                                    <w:pStyle w:val="14"/>
                                    <w:jc w:val="center"/>
                                    <w:rPr>
                                      <w:sz w:val="24"/>
                                    </w:rPr>
                                  </w:pPr>
                                </w:p>
                                <w:p>
                                  <w:pPr>
                                    <w:pStyle w:val="14"/>
                                    <w:jc w:val="center"/>
                                    <w:rPr>
                                      <w:sz w:val="24"/>
                                    </w:rPr>
                                  </w:pPr>
                                </w:p>
                                <w:p>
                                  <w:pPr>
                                    <w:pStyle w:val="14"/>
                                    <w:spacing w:before="6"/>
                                    <w:jc w:val="center"/>
                                    <w:rPr>
                                      <w:sz w:val="17"/>
                                    </w:rPr>
                                  </w:pPr>
                                </w:p>
                                <w:p>
                                  <w:pPr>
                                    <w:pStyle w:val="14"/>
                                    <w:ind w:left="109"/>
                                    <w:jc w:val="center"/>
                                    <w:rPr>
                                      <w:sz w:val="24"/>
                                    </w:rPr>
                                  </w:pPr>
                                  <w:r>
                                    <w:rPr>
                                      <w:sz w:val="24"/>
                                    </w:rPr>
                                    <w:t>8</w:t>
                                  </w:r>
                                </w:p>
                              </w:tc>
                              <w:tc>
                                <w:tcPr>
                                  <w:tcW w:w="899" w:type="dxa"/>
                                  <w:tcBorders>
                                    <w:tl2br w:val="nil"/>
                                    <w:tr2bl w:val="nil"/>
                                  </w:tcBorders>
                                </w:tcPr>
                                <w:p>
                                  <w:pPr>
                                    <w:pStyle w:val="14"/>
                                    <w:rPr>
                                      <w:rFonts w:ascii="Times New Roman"/>
                                      <w:sz w:val="24"/>
                                    </w:rPr>
                                  </w:pPr>
                                </w:p>
                              </w:tc>
                            </w:tr>
                          </w:tbl>
                          <w:p>
                            <w:pPr>
                              <w:pStyle w:val="4"/>
                            </w:pPr>
                          </w:p>
                        </w:txbxContent>
                      </wps:txbx>
                      <wps:bodyPr lIns="0" tIns="0" rIns="0" bIns="0" upright="1"/>
                    </wps:wsp>
                  </a:graphicData>
                </a:graphic>
              </wp:anchor>
            </w:drawing>
          </mc:Choice>
          <mc:Fallback>
            <w:pict>
              <v:shape id="docshape5" o:spid="_x0000_s1026" o:spt="202" type="#_x0000_t202" style="position:absolute;left:0pt;margin-left:65.2pt;margin-top:57.8pt;height:501.05pt;width:470.8pt;mso-position-horizontal-relative:page;z-index:251660288;mso-width-relative:page;mso-height-relative:page;" filled="f" stroked="f" coordsize="21600,21600" o:gfxdata="UEsDBAoAAAAAAIdO4kAAAAAAAAAAAAAAAAAEAAAAZHJzL1BLAwQUAAAACACHTuJANV8i6toAAAAN&#10;AQAADwAAAGRycy9kb3ducmV2LnhtbE2PzU7DMBCE70i8g7VI3KidAkkb4lQIwQkJkYYDRyd2E6vx&#10;OsTuD2/P5lRuO7uj2W+KzdkN7GimYD1KSBYCmMHWa4udhK/67W4FLESFWg0ejYRfE2BTXl8VKtf+&#10;hJU5bmPHKARDriT0MY4556HtjVNh4UeDdNv5yalIcuq4ntSJwt3Al0Kk3CmL9KFXo3npTbvfHpyE&#10;52+sXu3PR/NZ7Spb12uB7+leytubRDwBi+YcL2aY8QkdSmJq/AF1YAPpe/FAVhqSxxTY7BDZkuo1&#10;8yrJMuBlwf+3KP8AUEsDBBQAAAAIAIdO4kAXKefurAEAAHEDAAAOAAAAZHJzL2Uyb0RvYy54bWyt&#10;U8Fu2zAMvQ/YPwi6N05qNFuNOAWKoEWBYRvQ9gMUWYoFSKIgKrHz96OUOF27Sw+7yDRJP773KK/u&#10;RmfZQUU04Fu+mM05U15CZ/yu5a8vD1ffOcMkfCcseNXyo0J+t/76ZTWERl1DD7ZTkRGIx2YILe9T&#10;Ck1VoeyVEziDoDwVNUQnEr3GXdVFMRC6s9X1fL6sBohdiCAVImU3pyI/I8bPAILWRqoNyL1TPp1Q&#10;o7IikSTsTUC+Lmy1VjL90hpVYrblpDSVk4ZQvM1ntV6JZhdF6I08UxCfofBBkxPG09AL1EYkwfbR&#10;/APljIyAoNNMgqtOQoojpGIx/+DNcy+CKlrIagwX0/H/wcqfh9+Rma7lNWdeOFp4BxLz4JtszhCw&#10;oZ7nQF1pvIeRrsyUR0pmzaOOLj9JDaM6WXu8WKvGxCQlb26/3S6WVJJUW9bLuq4LfvX2eYiYHhU4&#10;loOWR9pdsVQcfmAiKtQ6teRpHh6MtWV/1r9LUGPOVJn7iWOO0rgdz4K20B1Jj33y5GS+FVMQp2A7&#10;BfsQza4nOkV1gaRNFDLnW5NX/fd7Gfz2p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VfIura&#10;AAAADQEAAA8AAAAAAAAAAQAgAAAAIgAAAGRycy9kb3ducmV2LnhtbFBLAQIUABQAAAAIAIdO4kAX&#10;KefurAEAAHEDAAAOAAAAAAAAAAEAIAAAACkBAABkcnMvZTJvRG9jLnhtbFBLBQYAAAAABgAGAFkB&#10;AABHBQAAAAA=&#10;">
                <v:fill on="f" focussize="0,0"/>
                <v:stroke on="f"/>
                <v:imagedata o:title=""/>
                <o:lock v:ext="edit" aspectratio="f"/>
                <v:textbox inset="0mm,0mm,0mm,0mm">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4"/>
                        <w:gridCol w:w="1108"/>
                        <w:gridCol w:w="1652"/>
                        <w:gridCol w:w="1484"/>
                        <w:gridCol w:w="2472"/>
                        <w:gridCol w:w="1121"/>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664" w:type="dxa"/>
                            <w:tcBorders>
                              <w:tl2br w:val="nil"/>
                              <w:tr2bl w:val="nil"/>
                            </w:tcBorders>
                          </w:tcPr>
                          <w:p>
                            <w:pPr>
                              <w:pStyle w:val="14"/>
                              <w:spacing w:before="167" w:line="242" w:lineRule="auto"/>
                              <w:ind w:left="211" w:right="202"/>
                              <w:rPr>
                                <w:b/>
                                <w:sz w:val="24"/>
                              </w:rPr>
                            </w:pPr>
                            <w:r>
                              <w:rPr>
                                <w:b/>
                                <w:w w:val="95"/>
                                <w:sz w:val="24"/>
                              </w:rPr>
                              <w:t>序号</w:t>
                            </w:r>
                          </w:p>
                        </w:tc>
                        <w:tc>
                          <w:tcPr>
                            <w:tcW w:w="1108" w:type="dxa"/>
                            <w:tcBorders>
                              <w:tl2br w:val="nil"/>
                              <w:tr2bl w:val="nil"/>
                            </w:tcBorders>
                          </w:tcPr>
                          <w:p>
                            <w:pPr>
                              <w:pStyle w:val="14"/>
                              <w:spacing w:before="167" w:line="242" w:lineRule="auto"/>
                              <w:ind w:left="310" w:right="181" w:hanging="120"/>
                              <w:rPr>
                                <w:b/>
                                <w:sz w:val="24"/>
                              </w:rPr>
                            </w:pPr>
                            <w:r>
                              <w:rPr>
                                <w:b/>
                                <w:spacing w:val="-1"/>
                                <w:sz w:val="24"/>
                              </w:rPr>
                              <w:t>实训室</w:t>
                            </w:r>
                            <w:r>
                              <w:rPr>
                                <w:b/>
                                <w:sz w:val="24"/>
                              </w:rPr>
                              <w:t>名称</w:t>
                            </w:r>
                          </w:p>
                        </w:tc>
                        <w:tc>
                          <w:tcPr>
                            <w:tcW w:w="1652" w:type="dxa"/>
                            <w:tcBorders>
                              <w:tl2br w:val="nil"/>
                              <w:tr2bl w:val="nil"/>
                            </w:tcBorders>
                          </w:tcPr>
                          <w:p>
                            <w:pPr>
                              <w:pStyle w:val="14"/>
                              <w:spacing w:before="167" w:line="242" w:lineRule="auto"/>
                              <w:ind w:left="583" w:right="332" w:hanging="240"/>
                              <w:rPr>
                                <w:b/>
                                <w:sz w:val="24"/>
                              </w:rPr>
                            </w:pPr>
                            <w:r>
                              <w:rPr>
                                <w:b/>
                                <w:spacing w:val="-1"/>
                                <w:sz w:val="24"/>
                              </w:rPr>
                              <w:t>实训</w:t>
                            </w:r>
                            <w:r>
                              <w:rPr>
                                <w:b/>
                                <w:sz w:val="24"/>
                              </w:rPr>
                              <w:t>内容</w:t>
                            </w:r>
                          </w:p>
                        </w:tc>
                        <w:tc>
                          <w:tcPr>
                            <w:tcW w:w="1484" w:type="dxa"/>
                            <w:tcBorders>
                              <w:tl2br w:val="nil"/>
                              <w:tr2bl w:val="nil"/>
                            </w:tcBorders>
                          </w:tcPr>
                          <w:p>
                            <w:pPr>
                              <w:pStyle w:val="14"/>
                              <w:spacing w:before="167" w:line="242" w:lineRule="auto"/>
                              <w:ind w:left="504" w:right="487"/>
                              <w:rPr>
                                <w:b/>
                                <w:sz w:val="24"/>
                              </w:rPr>
                            </w:pPr>
                            <w:r>
                              <w:rPr>
                                <w:b/>
                                <w:spacing w:val="-3"/>
                                <w:sz w:val="24"/>
                              </w:rPr>
                              <w:t>设备名称</w:t>
                            </w:r>
                          </w:p>
                        </w:tc>
                        <w:tc>
                          <w:tcPr>
                            <w:tcW w:w="2472" w:type="dxa"/>
                            <w:tcBorders>
                              <w:tl2br w:val="nil"/>
                              <w:tr2bl w:val="nil"/>
                            </w:tcBorders>
                          </w:tcPr>
                          <w:p>
                            <w:pPr>
                              <w:pStyle w:val="14"/>
                              <w:spacing w:before="167"/>
                              <w:ind w:left="516"/>
                              <w:rPr>
                                <w:b/>
                                <w:sz w:val="24"/>
                              </w:rPr>
                            </w:pPr>
                            <w:r>
                              <w:rPr>
                                <w:b/>
                                <w:sz w:val="24"/>
                              </w:rPr>
                              <w:t>设备功能</w:t>
                            </w:r>
                          </w:p>
                          <w:p>
                            <w:pPr>
                              <w:pStyle w:val="14"/>
                              <w:spacing w:before="4"/>
                              <w:ind w:left="96"/>
                              <w:rPr>
                                <w:b/>
                                <w:sz w:val="24"/>
                              </w:rPr>
                            </w:pPr>
                            <w:r>
                              <w:rPr>
                                <w:b/>
                                <w:sz w:val="24"/>
                              </w:rPr>
                              <w:t>（技术参数与要求）</w:t>
                            </w:r>
                          </w:p>
                        </w:tc>
                        <w:tc>
                          <w:tcPr>
                            <w:tcW w:w="1121" w:type="dxa"/>
                            <w:tcBorders>
                              <w:tl2br w:val="nil"/>
                              <w:tr2bl w:val="nil"/>
                            </w:tcBorders>
                          </w:tcPr>
                          <w:p>
                            <w:pPr>
                              <w:pStyle w:val="14"/>
                              <w:spacing w:before="167"/>
                              <w:ind w:left="385"/>
                              <w:rPr>
                                <w:b/>
                                <w:sz w:val="24"/>
                              </w:rPr>
                            </w:pPr>
                            <w:r>
                              <w:rPr>
                                <w:b/>
                                <w:w w:val="95"/>
                                <w:sz w:val="24"/>
                              </w:rPr>
                              <w:t>数量</w:t>
                            </w:r>
                          </w:p>
                          <w:p>
                            <w:pPr>
                              <w:pStyle w:val="14"/>
                              <w:spacing w:before="4"/>
                              <w:ind w:left="20"/>
                              <w:rPr>
                                <w:b/>
                                <w:sz w:val="24"/>
                              </w:rPr>
                            </w:pPr>
                            <w:r>
                              <w:rPr>
                                <w:b/>
                                <w:sz w:val="24"/>
                              </w:rPr>
                              <w:t>（台/套）</w:t>
                            </w:r>
                          </w:p>
                        </w:tc>
                        <w:tc>
                          <w:tcPr>
                            <w:tcW w:w="899" w:type="dxa"/>
                            <w:tcBorders>
                              <w:tl2br w:val="nil"/>
                              <w:tr2bl w:val="nil"/>
                            </w:tcBorders>
                          </w:tcPr>
                          <w:p>
                            <w:pPr>
                              <w:pStyle w:val="14"/>
                              <w:spacing w:before="2"/>
                              <w:rPr>
                                <w:sz w:val="25"/>
                              </w:rPr>
                            </w:pPr>
                          </w:p>
                          <w:p>
                            <w:pPr>
                              <w:pStyle w:val="14"/>
                              <w:ind w:left="145"/>
                              <w:rPr>
                                <w:b/>
                                <w:sz w:val="24"/>
                              </w:rPr>
                            </w:pPr>
                            <w:r>
                              <w:rPr>
                                <w:b/>
                                <w:w w:val="9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664" w:type="dxa"/>
                            <w:tcBorders>
                              <w:tl2br w:val="nil"/>
                              <w:tr2bl w:val="nil"/>
                            </w:tcBorders>
                          </w:tcPr>
                          <w:p>
                            <w:pPr>
                              <w:pStyle w:val="14"/>
                              <w:rPr>
                                <w:sz w:val="24"/>
                              </w:rPr>
                            </w:pPr>
                          </w:p>
                          <w:p>
                            <w:pPr>
                              <w:pStyle w:val="14"/>
                              <w:spacing w:before="5"/>
                              <w:rPr>
                                <w:sz w:val="23"/>
                              </w:rPr>
                            </w:pPr>
                          </w:p>
                          <w:p>
                            <w:pPr>
                              <w:pStyle w:val="14"/>
                              <w:ind w:left="107"/>
                              <w:rPr>
                                <w:sz w:val="24"/>
                              </w:rPr>
                            </w:pPr>
                            <w:r>
                              <w:rPr>
                                <w:sz w:val="24"/>
                              </w:rPr>
                              <w:t>1</w:t>
                            </w:r>
                          </w:p>
                        </w:tc>
                        <w:tc>
                          <w:tcPr>
                            <w:tcW w:w="1108" w:type="dxa"/>
                            <w:tcBorders>
                              <w:tl2br w:val="nil"/>
                              <w:tr2bl w:val="nil"/>
                            </w:tcBorders>
                          </w:tcPr>
                          <w:p>
                            <w:pPr>
                              <w:pStyle w:val="14"/>
                              <w:spacing w:before="87" w:line="280" w:lineRule="auto"/>
                              <w:ind w:left="106" w:right="5"/>
                              <w:jc w:val="both"/>
                              <w:rPr>
                                <w:sz w:val="24"/>
                              </w:rPr>
                            </w:pPr>
                            <w:r>
                              <w:rPr>
                                <w:spacing w:val="58"/>
                                <w:sz w:val="24"/>
                              </w:rPr>
                              <w:t>电工技能考核实</w:t>
                            </w:r>
                            <w:r>
                              <w:rPr>
                                <w:sz w:val="24"/>
                              </w:rPr>
                              <w:t>训室</w:t>
                            </w:r>
                          </w:p>
                        </w:tc>
                        <w:tc>
                          <w:tcPr>
                            <w:tcW w:w="1652" w:type="dxa"/>
                            <w:tcBorders>
                              <w:tl2br w:val="nil"/>
                              <w:tr2bl w:val="nil"/>
                            </w:tcBorders>
                          </w:tcPr>
                          <w:p>
                            <w:pPr>
                              <w:pStyle w:val="14"/>
                              <w:spacing w:before="11"/>
                              <w:rPr>
                                <w:sz w:val="34"/>
                              </w:rPr>
                            </w:pPr>
                          </w:p>
                          <w:p>
                            <w:pPr>
                              <w:pStyle w:val="14"/>
                              <w:spacing w:line="280" w:lineRule="auto"/>
                              <w:ind w:left="107" w:right="96"/>
                              <w:rPr>
                                <w:sz w:val="24"/>
                              </w:rPr>
                            </w:pPr>
                            <w:r>
                              <w:rPr>
                                <w:spacing w:val="-2"/>
                                <w:sz w:val="24"/>
                              </w:rPr>
                              <w:t>照明电路、各</w:t>
                            </w:r>
                            <w:r>
                              <w:rPr>
                                <w:sz w:val="24"/>
                              </w:rPr>
                              <w:t>种电机控制</w:t>
                            </w:r>
                          </w:p>
                        </w:tc>
                        <w:tc>
                          <w:tcPr>
                            <w:tcW w:w="1484" w:type="dxa"/>
                            <w:tcBorders>
                              <w:tl2br w:val="nil"/>
                              <w:tr2bl w:val="nil"/>
                            </w:tcBorders>
                          </w:tcPr>
                          <w:p>
                            <w:pPr>
                              <w:pStyle w:val="14"/>
                              <w:rPr>
                                <w:sz w:val="24"/>
                              </w:rPr>
                            </w:pPr>
                          </w:p>
                          <w:p>
                            <w:pPr>
                              <w:pStyle w:val="14"/>
                              <w:spacing w:before="5"/>
                              <w:rPr>
                                <w:sz w:val="23"/>
                              </w:rPr>
                            </w:pPr>
                          </w:p>
                          <w:p>
                            <w:pPr>
                              <w:pStyle w:val="14"/>
                              <w:ind w:left="92" w:right="199"/>
                              <w:jc w:val="center"/>
                              <w:rPr>
                                <w:sz w:val="24"/>
                              </w:rPr>
                            </w:pPr>
                            <w:r>
                              <w:rPr>
                                <w:spacing w:val="-1"/>
                                <w:sz w:val="24"/>
                              </w:rPr>
                              <w:t>ZYSJ-2A</w:t>
                            </w:r>
                            <w:r>
                              <w:rPr>
                                <w:spacing w:val="-29"/>
                                <w:sz w:val="24"/>
                              </w:rPr>
                              <w:t xml:space="preserve"> 型</w:t>
                            </w:r>
                          </w:p>
                        </w:tc>
                        <w:tc>
                          <w:tcPr>
                            <w:tcW w:w="2472" w:type="dxa"/>
                            <w:tcBorders>
                              <w:tl2br w:val="nil"/>
                              <w:tr2bl w:val="nil"/>
                            </w:tcBorders>
                          </w:tcPr>
                          <w:p>
                            <w:pPr>
                              <w:pStyle w:val="14"/>
                              <w:spacing w:before="87" w:line="280" w:lineRule="auto"/>
                              <w:ind w:left="112" w:right="79"/>
                              <w:jc w:val="both"/>
                              <w:rPr>
                                <w:sz w:val="24"/>
                              </w:rPr>
                            </w:pPr>
                            <w:r>
                              <w:rPr>
                                <w:spacing w:val="10"/>
                                <w:sz w:val="24"/>
                              </w:rPr>
                              <w:t>可以进行电气线路安</w:t>
                            </w:r>
                            <w:r>
                              <w:rPr>
                                <w:rFonts w:hint="eastAsia"/>
                                <w:spacing w:val="10"/>
                                <w:sz w:val="24"/>
                                <w:lang w:eastAsia="zh-CN"/>
                              </w:rPr>
                              <w:t>，</w:t>
                            </w:r>
                            <w:r>
                              <w:rPr>
                                <w:spacing w:val="10"/>
                                <w:sz w:val="24"/>
                              </w:rPr>
                              <w:t>装满足《电力拖动》课程大纲要</w:t>
                            </w:r>
                          </w:p>
                          <w:p>
                            <w:pPr>
                              <w:pStyle w:val="14"/>
                              <w:spacing w:before="1"/>
                              <w:ind w:left="112"/>
                              <w:rPr>
                                <w:sz w:val="24"/>
                              </w:rPr>
                            </w:pPr>
                            <w:r>
                              <w:rPr>
                                <w:sz w:val="24"/>
                              </w:rPr>
                              <w:t>求。</w:t>
                            </w:r>
                          </w:p>
                        </w:tc>
                        <w:tc>
                          <w:tcPr>
                            <w:tcW w:w="1121" w:type="dxa"/>
                            <w:tcBorders>
                              <w:tl2br w:val="nil"/>
                              <w:tr2bl w:val="nil"/>
                            </w:tcBorders>
                          </w:tcPr>
                          <w:p>
                            <w:pPr>
                              <w:pStyle w:val="14"/>
                              <w:jc w:val="center"/>
                              <w:rPr>
                                <w:sz w:val="24"/>
                              </w:rPr>
                            </w:pPr>
                          </w:p>
                          <w:p>
                            <w:pPr>
                              <w:pStyle w:val="14"/>
                              <w:spacing w:before="5"/>
                              <w:jc w:val="center"/>
                              <w:rPr>
                                <w:sz w:val="23"/>
                              </w:rPr>
                            </w:pPr>
                          </w:p>
                          <w:p>
                            <w:pPr>
                              <w:pStyle w:val="14"/>
                              <w:ind w:left="109"/>
                              <w:jc w:val="center"/>
                              <w:rPr>
                                <w:sz w:val="24"/>
                              </w:rPr>
                            </w:pPr>
                            <w:r>
                              <w:rPr>
                                <w:sz w:val="24"/>
                              </w:rPr>
                              <w:t>45</w:t>
                            </w:r>
                          </w:p>
                        </w:tc>
                        <w:tc>
                          <w:tcPr>
                            <w:tcW w:w="899" w:type="dxa"/>
                            <w:tcBorders>
                              <w:tl2br w:val="nil"/>
                              <w:tr2bl w:val="nil"/>
                            </w:tcBorders>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6" w:hRule="atLeast"/>
                        </w:trPr>
                        <w:tc>
                          <w:tcPr>
                            <w:tcW w:w="664" w:type="dxa"/>
                            <w:tcBorders>
                              <w:tl2br w:val="nil"/>
                              <w:tr2bl w:val="nil"/>
                            </w:tcBorders>
                          </w:tcPr>
                          <w:p>
                            <w:pPr>
                              <w:pStyle w:val="14"/>
                              <w:rPr>
                                <w:sz w:val="26"/>
                              </w:rPr>
                            </w:pPr>
                          </w:p>
                          <w:p>
                            <w:pPr>
                              <w:pStyle w:val="14"/>
                              <w:spacing w:before="6"/>
                              <w:rPr>
                                <w:sz w:val="24"/>
                              </w:rPr>
                            </w:pPr>
                          </w:p>
                          <w:p>
                            <w:pPr>
                              <w:pStyle w:val="14"/>
                              <w:ind w:left="107"/>
                              <w:rPr>
                                <w:rFonts w:ascii="Times New Roman"/>
                                <w:sz w:val="24"/>
                              </w:rPr>
                            </w:pPr>
                            <w:r>
                              <w:rPr>
                                <w:rFonts w:ascii="Times New Roman"/>
                                <w:sz w:val="24"/>
                              </w:rPr>
                              <w:t>2</w:t>
                            </w:r>
                          </w:p>
                        </w:tc>
                        <w:tc>
                          <w:tcPr>
                            <w:tcW w:w="1108" w:type="dxa"/>
                            <w:tcBorders>
                              <w:tl2br w:val="nil"/>
                              <w:tr2bl w:val="nil"/>
                            </w:tcBorders>
                          </w:tcPr>
                          <w:p>
                            <w:pPr>
                              <w:pStyle w:val="14"/>
                              <w:spacing w:before="8"/>
                            </w:pPr>
                          </w:p>
                          <w:p>
                            <w:pPr>
                              <w:pStyle w:val="14"/>
                              <w:spacing w:before="1" w:line="280" w:lineRule="auto"/>
                              <w:ind w:left="106" w:right="5"/>
                              <w:jc w:val="both"/>
                              <w:rPr>
                                <w:sz w:val="24"/>
                              </w:rPr>
                            </w:pPr>
                            <w:r>
                              <w:rPr>
                                <w:spacing w:val="58"/>
                                <w:sz w:val="24"/>
                              </w:rPr>
                              <w:t>电子工艺实训</w:t>
                            </w:r>
                            <w:r>
                              <w:rPr>
                                <w:sz w:val="24"/>
                              </w:rPr>
                              <w:t>室</w:t>
                            </w:r>
                          </w:p>
                        </w:tc>
                        <w:tc>
                          <w:tcPr>
                            <w:tcW w:w="1652" w:type="dxa"/>
                            <w:tcBorders>
                              <w:tl2br w:val="nil"/>
                              <w:tr2bl w:val="nil"/>
                            </w:tcBorders>
                          </w:tcPr>
                          <w:p>
                            <w:pPr>
                              <w:pStyle w:val="14"/>
                              <w:spacing w:before="110" w:line="280" w:lineRule="auto"/>
                              <w:ind w:left="107" w:right="92"/>
                              <w:jc w:val="both"/>
                              <w:rPr>
                                <w:sz w:val="24"/>
                              </w:rPr>
                            </w:pPr>
                            <w:r>
                              <w:rPr>
                                <w:spacing w:val="-1"/>
                                <w:sz w:val="24"/>
                              </w:rPr>
                              <w:t>电子元器件、电路图识别、，组装调</w:t>
                            </w:r>
                          </w:p>
                          <w:p>
                            <w:pPr>
                              <w:pStyle w:val="14"/>
                              <w:spacing w:before="2"/>
                              <w:ind w:left="107"/>
                              <w:rPr>
                                <w:sz w:val="24"/>
                              </w:rPr>
                            </w:pPr>
                            <w:r>
                              <w:rPr>
                                <w:sz w:val="24"/>
                              </w:rPr>
                              <w:t>试</w:t>
                            </w:r>
                          </w:p>
                        </w:tc>
                        <w:tc>
                          <w:tcPr>
                            <w:tcW w:w="1484" w:type="dxa"/>
                            <w:tcBorders>
                              <w:tl2br w:val="nil"/>
                              <w:tr2bl w:val="nil"/>
                            </w:tcBorders>
                          </w:tcPr>
                          <w:p>
                            <w:pPr>
                              <w:pStyle w:val="14"/>
                              <w:rPr>
                                <w:sz w:val="24"/>
                              </w:rPr>
                            </w:pPr>
                          </w:p>
                          <w:p>
                            <w:pPr>
                              <w:pStyle w:val="14"/>
                              <w:spacing w:before="10"/>
                              <w:rPr>
                                <w:sz w:val="26"/>
                              </w:rPr>
                            </w:pPr>
                          </w:p>
                          <w:p>
                            <w:pPr>
                              <w:pStyle w:val="14"/>
                              <w:ind w:left="92" w:right="82"/>
                              <w:jc w:val="center"/>
                              <w:rPr>
                                <w:sz w:val="24"/>
                              </w:rPr>
                            </w:pPr>
                            <w:r>
                              <w:rPr>
                                <w:sz w:val="24"/>
                              </w:rPr>
                              <w:t>TETDY-3</w:t>
                            </w:r>
                            <w:r>
                              <w:rPr>
                                <w:spacing w:val="-30"/>
                                <w:sz w:val="24"/>
                              </w:rPr>
                              <w:t xml:space="preserve"> 型</w:t>
                            </w:r>
                          </w:p>
                        </w:tc>
                        <w:tc>
                          <w:tcPr>
                            <w:tcW w:w="2472" w:type="dxa"/>
                            <w:tcBorders>
                              <w:tl2br w:val="nil"/>
                              <w:tr2bl w:val="nil"/>
                            </w:tcBorders>
                          </w:tcPr>
                          <w:p>
                            <w:pPr>
                              <w:pStyle w:val="14"/>
                              <w:spacing w:before="8"/>
                            </w:pPr>
                          </w:p>
                          <w:p>
                            <w:pPr>
                              <w:pStyle w:val="14"/>
                              <w:spacing w:before="1" w:line="280" w:lineRule="auto"/>
                              <w:ind w:left="112" w:right="-29"/>
                              <w:jc w:val="both"/>
                              <w:rPr>
                                <w:sz w:val="24"/>
                              </w:rPr>
                            </w:pPr>
                            <w:r>
                              <w:rPr>
                                <w:spacing w:val="42"/>
                                <w:sz w:val="24"/>
                              </w:rPr>
                              <w:t>电子产品安装</w:t>
                            </w:r>
                            <w:r>
                              <w:rPr>
                                <w:rFonts w:hint="eastAsia"/>
                                <w:spacing w:val="42"/>
                                <w:sz w:val="24"/>
                                <w:lang w:eastAsia="zh-CN"/>
                              </w:rPr>
                              <w:t>，</w:t>
                            </w:r>
                            <w:r>
                              <w:rPr>
                                <w:spacing w:val="-3"/>
                                <w:sz w:val="24"/>
                              </w:rPr>
                              <w:t>满足《电子技术》</w:t>
                            </w:r>
                            <w:r>
                              <w:rPr>
                                <w:sz w:val="24"/>
                              </w:rPr>
                              <w:t>课程大纲要求。</w:t>
                            </w:r>
                          </w:p>
                        </w:tc>
                        <w:tc>
                          <w:tcPr>
                            <w:tcW w:w="1121" w:type="dxa"/>
                            <w:tcBorders>
                              <w:tl2br w:val="nil"/>
                              <w:tr2bl w:val="nil"/>
                            </w:tcBorders>
                          </w:tcPr>
                          <w:p>
                            <w:pPr>
                              <w:pStyle w:val="14"/>
                              <w:jc w:val="center"/>
                              <w:rPr>
                                <w:sz w:val="26"/>
                              </w:rPr>
                            </w:pPr>
                          </w:p>
                          <w:p>
                            <w:pPr>
                              <w:pStyle w:val="14"/>
                              <w:spacing w:before="6"/>
                              <w:jc w:val="center"/>
                              <w:rPr>
                                <w:sz w:val="24"/>
                              </w:rPr>
                            </w:pPr>
                          </w:p>
                          <w:p>
                            <w:pPr>
                              <w:pStyle w:val="14"/>
                              <w:ind w:left="109"/>
                              <w:jc w:val="center"/>
                              <w:rPr>
                                <w:rFonts w:ascii="Times New Roman"/>
                                <w:sz w:val="24"/>
                              </w:rPr>
                            </w:pPr>
                            <w:r>
                              <w:rPr>
                                <w:rFonts w:ascii="Times New Roman"/>
                                <w:sz w:val="24"/>
                              </w:rPr>
                              <w:t>30</w:t>
                            </w:r>
                          </w:p>
                        </w:tc>
                        <w:tc>
                          <w:tcPr>
                            <w:tcW w:w="899" w:type="dxa"/>
                            <w:tcBorders>
                              <w:tl2br w:val="nil"/>
                              <w:tr2bl w:val="nil"/>
                            </w:tcBorders>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8" w:hRule="atLeast"/>
                        </w:trPr>
                        <w:tc>
                          <w:tcPr>
                            <w:tcW w:w="664" w:type="dxa"/>
                            <w:tcBorders>
                              <w:tl2br w:val="nil"/>
                              <w:tr2bl w:val="nil"/>
                            </w:tcBorders>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spacing w:before="7"/>
                            </w:pPr>
                          </w:p>
                          <w:p>
                            <w:pPr>
                              <w:pStyle w:val="14"/>
                              <w:ind w:left="107"/>
                              <w:rPr>
                                <w:sz w:val="24"/>
                              </w:rPr>
                            </w:pPr>
                            <w:r>
                              <w:rPr>
                                <w:sz w:val="24"/>
                              </w:rPr>
                              <w:t>3</w:t>
                            </w:r>
                          </w:p>
                        </w:tc>
                        <w:tc>
                          <w:tcPr>
                            <w:tcW w:w="1108" w:type="dxa"/>
                            <w:tcBorders>
                              <w:tl2br w:val="nil"/>
                              <w:tr2bl w:val="nil"/>
                            </w:tcBorders>
                          </w:tcPr>
                          <w:p>
                            <w:pPr>
                              <w:pStyle w:val="14"/>
                              <w:rPr>
                                <w:sz w:val="24"/>
                              </w:rPr>
                            </w:pPr>
                          </w:p>
                          <w:p>
                            <w:pPr>
                              <w:pStyle w:val="14"/>
                              <w:rPr>
                                <w:sz w:val="24"/>
                              </w:rPr>
                            </w:pPr>
                          </w:p>
                          <w:p>
                            <w:pPr>
                              <w:pStyle w:val="14"/>
                              <w:rPr>
                                <w:sz w:val="24"/>
                              </w:rPr>
                            </w:pPr>
                          </w:p>
                          <w:p>
                            <w:pPr>
                              <w:pStyle w:val="14"/>
                              <w:rPr>
                                <w:sz w:val="24"/>
                              </w:rPr>
                            </w:pPr>
                          </w:p>
                          <w:p>
                            <w:pPr>
                              <w:pStyle w:val="14"/>
                              <w:rPr>
                                <w:sz w:val="20"/>
                              </w:rPr>
                            </w:pPr>
                          </w:p>
                          <w:p>
                            <w:pPr>
                              <w:pStyle w:val="14"/>
                              <w:spacing w:line="280" w:lineRule="auto"/>
                              <w:ind w:left="106" w:right="5"/>
                              <w:rPr>
                                <w:sz w:val="24"/>
                              </w:rPr>
                            </w:pPr>
                            <w:r>
                              <w:rPr>
                                <w:sz w:val="24"/>
                              </w:rPr>
                              <w:t>PLC</w:t>
                            </w:r>
                            <w:r>
                              <w:rPr>
                                <w:spacing w:val="-23"/>
                                <w:sz w:val="24"/>
                              </w:rPr>
                              <w:t xml:space="preserve"> 工业</w:t>
                            </w:r>
                            <w:r>
                              <w:rPr>
                                <w:spacing w:val="58"/>
                                <w:sz w:val="24"/>
                              </w:rPr>
                              <w:t>控制实</w:t>
                            </w:r>
                            <w:r>
                              <w:rPr>
                                <w:sz w:val="24"/>
                              </w:rPr>
                              <w:t>训室</w:t>
                            </w:r>
                          </w:p>
                        </w:tc>
                        <w:tc>
                          <w:tcPr>
                            <w:tcW w:w="1652" w:type="dxa"/>
                            <w:tcBorders>
                              <w:tl2br w:val="nil"/>
                              <w:tr2bl w:val="nil"/>
                            </w:tcBorders>
                          </w:tcPr>
                          <w:p>
                            <w:pPr>
                              <w:pStyle w:val="14"/>
                              <w:spacing w:before="47" w:line="280" w:lineRule="auto"/>
                              <w:ind w:left="107" w:right="32"/>
                              <w:jc w:val="both"/>
                              <w:rPr>
                                <w:sz w:val="24"/>
                              </w:rPr>
                            </w:pPr>
                            <w:r>
                              <w:rPr>
                                <w:sz w:val="24"/>
                              </w:rPr>
                              <w:t>铁塔之光、装配流水线、交</w:t>
                            </w:r>
                            <w:r>
                              <w:rPr>
                                <w:spacing w:val="-1"/>
                                <w:sz w:val="24"/>
                              </w:rPr>
                              <w:t>通灯自动/ 手</w:t>
                            </w:r>
                            <w:r>
                              <w:rPr>
                                <w:sz w:val="24"/>
                              </w:rPr>
                              <w:t>动控制、电机控制、多种液体自动混合、步进电机、水</w:t>
                            </w:r>
                            <w:r>
                              <w:rPr>
                                <w:spacing w:val="48"/>
                                <w:sz w:val="24"/>
                              </w:rPr>
                              <w:t>塔水位自动</w:t>
                            </w:r>
                            <w:r>
                              <w:rPr>
                                <w:sz w:val="24"/>
                              </w:rPr>
                              <w:t>控制、LED</w:t>
                            </w:r>
                            <w:r>
                              <w:rPr>
                                <w:spacing w:val="-2"/>
                                <w:sz w:val="24"/>
                              </w:rPr>
                              <w:t xml:space="preserve"> 数</w:t>
                            </w:r>
                            <w:r>
                              <w:rPr>
                                <w:spacing w:val="48"/>
                                <w:sz w:val="24"/>
                              </w:rPr>
                              <w:t>码管显示实</w:t>
                            </w:r>
                            <w:r>
                              <w:rPr>
                                <w:spacing w:val="-60"/>
                                <w:sz w:val="24"/>
                              </w:rPr>
                              <w:t xml:space="preserve"> </w:t>
                            </w:r>
                          </w:p>
                          <w:p>
                            <w:pPr>
                              <w:pStyle w:val="14"/>
                              <w:spacing w:before="3" w:line="291" w:lineRule="exact"/>
                              <w:ind w:left="107"/>
                              <w:rPr>
                                <w:sz w:val="24"/>
                              </w:rPr>
                            </w:pPr>
                            <w:r>
                              <w:rPr>
                                <w:sz w:val="24"/>
                              </w:rPr>
                              <w:t>训。</w:t>
                            </w:r>
                          </w:p>
                        </w:tc>
                        <w:tc>
                          <w:tcPr>
                            <w:tcW w:w="1484" w:type="dxa"/>
                            <w:tcBorders>
                              <w:tl2br w:val="nil"/>
                              <w:tr2bl w:val="nil"/>
                            </w:tcBorders>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spacing w:before="2"/>
                              <w:rPr>
                                <w:sz w:val="24"/>
                              </w:rPr>
                            </w:pPr>
                          </w:p>
                          <w:p>
                            <w:pPr>
                              <w:pStyle w:val="14"/>
                              <w:ind w:left="92" w:right="82"/>
                              <w:jc w:val="center"/>
                              <w:rPr>
                                <w:sz w:val="24"/>
                              </w:rPr>
                            </w:pPr>
                            <w:r>
                              <w:rPr>
                                <w:spacing w:val="-1"/>
                                <w:sz w:val="24"/>
                              </w:rPr>
                              <w:t>TJPEL-1</w:t>
                            </w:r>
                            <w:r>
                              <w:rPr>
                                <w:spacing w:val="-29"/>
                                <w:sz w:val="24"/>
                              </w:rPr>
                              <w:t xml:space="preserve"> 型</w:t>
                            </w:r>
                          </w:p>
                        </w:tc>
                        <w:tc>
                          <w:tcPr>
                            <w:tcW w:w="2472" w:type="dxa"/>
                            <w:tcBorders>
                              <w:tl2br w:val="nil"/>
                              <w:tr2bl w:val="nil"/>
                            </w:tcBorders>
                          </w:tcPr>
                          <w:p>
                            <w:pPr>
                              <w:pStyle w:val="14"/>
                              <w:rPr>
                                <w:sz w:val="24"/>
                              </w:rPr>
                            </w:pPr>
                          </w:p>
                          <w:p>
                            <w:pPr>
                              <w:pStyle w:val="14"/>
                              <w:rPr>
                                <w:sz w:val="24"/>
                              </w:rPr>
                            </w:pPr>
                          </w:p>
                          <w:p>
                            <w:pPr>
                              <w:pStyle w:val="14"/>
                              <w:rPr>
                                <w:sz w:val="24"/>
                              </w:rPr>
                            </w:pPr>
                          </w:p>
                          <w:p>
                            <w:pPr>
                              <w:pStyle w:val="14"/>
                              <w:rPr>
                                <w:sz w:val="30"/>
                              </w:rPr>
                            </w:pPr>
                          </w:p>
                          <w:p>
                            <w:pPr>
                              <w:pStyle w:val="14"/>
                              <w:spacing w:line="280" w:lineRule="auto"/>
                              <w:ind w:left="112" w:right="79"/>
                              <w:jc w:val="both"/>
                              <w:rPr>
                                <w:sz w:val="24"/>
                              </w:rPr>
                            </w:pPr>
                            <w:r>
                              <w:rPr>
                                <w:spacing w:val="-2"/>
                                <w:sz w:val="24"/>
                              </w:rPr>
                              <w:t xml:space="preserve">可以进行各种 </w:t>
                            </w:r>
                            <w:r>
                              <w:rPr>
                                <w:sz w:val="24"/>
                              </w:rPr>
                              <w:t>PLC</w:t>
                            </w:r>
                            <w:r>
                              <w:rPr>
                                <w:spacing w:val="-6"/>
                                <w:sz w:val="24"/>
                              </w:rPr>
                              <w:t xml:space="preserve"> 项</w:t>
                            </w:r>
                            <w:r>
                              <w:rPr>
                                <w:spacing w:val="-8"/>
                                <w:sz w:val="24"/>
                              </w:rPr>
                              <w:t>目实习，满足《PLC</w:t>
                            </w:r>
                            <w:r>
                              <w:rPr>
                                <w:spacing w:val="-34"/>
                                <w:sz w:val="24"/>
                              </w:rPr>
                              <w:t xml:space="preserve"> 及</w:t>
                            </w:r>
                            <w:r>
                              <w:rPr>
                                <w:spacing w:val="10"/>
                                <w:sz w:val="24"/>
                              </w:rPr>
                              <w:t>其应用》课程大纲要</w:t>
                            </w:r>
                            <w:r>
                              <w:rPr>
                                <w:sz w:val="24"/>
                              </w:rPr>
                              <w:t>求。</w:t>
                            </w:r>
                          </w:p>
                        </w:tc>
                        <w:tc>
                          <w:tcPr>
                            <w:tcW w:w="1121" w:type="dxa"/>
                            <w:tcBorders>
                              <w:tl2br w:val="nil"/>
                              <w:tr2bl w:val="nil"/>
                            </w:tcBorders>
                          </w:tcPr>
                          <w:p>
                            <w:pPr>
                              <w:pStyle w:val="14"/>
                              <w:jc w:val="center"/>
                              <w:rPr>
                                <w:sz w:val="24"/>
                              </w:rPr>
                            </w:pPr>
                          </w:p>
                          <w:p>
                            <w:pPr>
                              <w:pStyle w:val="14"/>
                              <w:jc w:val="center"/>
                              <w:rPr>
                                <w:sz w:val="24"/>
                              </w:rPr>
                            </w:pPr>
                          </w:p>
                          <w:p>
                            <w:pPr>
                              <w:pStyle w:val="14"/>
                              <w:jc w:val="center"/>
                              <w:rPr>
                                <w:sz w:val="24"/>
                              </w:rPr>
                            </w:pPr>
                          </w:p>
                          <w:p>
                            <w:pPr>
                              <w:pStyle w:val="14"/>
                              <w:jc w:val="center"/>
                              <w:rPr>
                                <w:sz w:val="24"/>
                              </w:rPr>
                            </w:pPr>
                          </w:p>
                          <w:p>
                            <w:pPr>
                              <w:pStyle w:val="14"/>
                              <w:jc w:val="center"/>
                              <w:rPr>
                                <w:sz w:val="24"/>
                              </w:rPr>
                            </w:pPr>
                          </w:p>
                          <w:p>
                            <w:pPr>
                              <w:pStyle w:val="14"/>
                              <w:spacing w:before="7"/>
                              <w:jc w:val="center"/>
                            </w:pPr>
                          </w:p>
                          <w:p>
                            <w:pPr>
                              <w:pStyle w:val="14"/>
                              <w:ind w:left="109"/>
                              <w:jc w:val="center"/>
                              <w:rPr>
                                <w:sz w:val="24"/>
                              </w:rPr>
                            </w:pPr>
                            <w:r>
                              <w:rPr>
                                <w:sz w:val="24"/>
                              </w:rPr>
                              <w:t>25</w:t>
                            </w:r>
                          </w:p>
                        </w:tc>
                        <w:tc>
                          <w:tcPr>
                            <w:tcW w:w="899" w:type="dxa"/>
                            <w:tcBorders>
                              <w:tl2br w:val="nil"/>
                              <w:tr2bl w:val="nil"/>
                            </w:tcBorders>
                          </w:tcPr>
                          <w:p>
                            <w:pPr>
                              <w:pStyle w:val="14"/>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8" w:hRule="atLeast"/>
                        </w:trPr>
                        <w:tc>
                          <w:tcPr>
                            <w:tcW w:w="664" w:type="dxa"/>
                            <w:tcBorders>
                              <w:tl2br w:val="nil"/>
                              <w:tr2bl w:val="nil"/>
                            </w:tcBorders>
                          </w:tcPr>
                          <w:p>
                            <w:pPr>
                              <w:pStyle w:val="14"/>
                              <w:rPr>
                                <w:sz w:val="24"/>
                              </w:rPr>
                            </w:pPr>
                          </w:p>
                          <w:p>
                            <w:pPr>
                              <w:pStyle w:val="14"/>
                              <w:rPr>
                                <w:sz w:val="24"/>
                              </w:rPr>
                            </w:pPr>
                          </w:p>
                          <w:p>
                            <w:pPr>
                              <w:pStyle w:val="14"/>
                              <w:spacing w:before="6"/>
                              <w:rPr>
                                <w:sz w:val="17"/>
                              </w:rPr>
                            </w:pPr>
                          </w:p>
                          <w:p>
                            <w:pPr>
                              <w:pStyle w:val="14"/>
                              <w:ind w:left="107"/>
                              <w:rPr>
                                <w:sz w:val="24"/>
                              </w:rPr>
                            </w:pPr>
                            <w:r>
                              <w:rPr>
                                <w:sz w:val="24"/>
                              </w:rPr>
                              <w:t>4</w:t>
                            </w:r>
                          </w:p>
                        </w:tc>
                        <w:tc>
                          <w:tcPr>
                            <w:tcW w:w="1108" w:type="dxa"/>
                            <w:tcBorders>
                              <w:tl2br w:val="nil"/>
                              <w:tr2bl w:val="nil"/>
                            </w:tcBorders>
                          </w:tcPr>
                          <w:p>
                            <w:pPr>
                              <w:pStyle w:val="14"/>
                              <w:rPr>
                                <w:sz w:val="24"/>
                              </w:rPr>
                            </w:pPr>
                          </w:p>
                          <w:p>
                            <w:pPr>
                              <w:pStyle w:val="14"/>
                              <w:spacing w:before="192" w:line="280" w:lineRule="auto"/>
                              <w:ind w:left="106" w:right="5"/>
                              <w:jc w:val="both"/>
                              <w:rPr>
                                <w:sz w:val="24"/>
                              </w:rPr>
                            </w:pPr>
                            <w:r>
                              <w:rPr>
                                <w:spacing w:val="58"/>
                                <w:sz w:val="24"/>
                              </w:rPr>
                              <w:t>电机与变压器</w:t>
                            </w:r>
                            <w:r>
                              <w:rPr>
                                <w:sz w:val="24"/>
                              </w:rPr>
                              <w:t>实训室</w:t>
                            </w:r>
                          </w:p>
                        </w:tc>
                        <w:tc>
                          <w:tcPr>
                            <w:tcW w:w="1652" w:type="dxa"/>
                            <w:tcBorders>
                              <w:tl2br w:val="nil"/>
                              <w:tr2bl w:val="nil"/>
                            </w:tcBorders>
                          </w:tcPr>
                          <w:p>
                            <w:pPr>
                              <w:pStyle w:val="14"/>
                              <w:spacing w:before="139" w:line="280" w:lineRule="auto"/>
                              <w:ind w:left="107" w:right="32"/>
                              <w:jc w:val="both"/>
                              <w:rPr>
                                <w:sz w:val="24"/>
                              </w:rPr>
                            </w:pPr>
                            <w:r>
                              <w:rPr>
                                <w:spacing w:val="48"/>
                                <w:sz w:val="24"/>
                              </w:rPr>
                              <w:t>制作小型变</w:t>
                            </w:r>
                            <w:r>
                              <w:rPr>
                                <w:sz w:val="24"/>
                              </w:rPr>
                              <w:t>压器、拆卸各种电机、进行</w:t>
                            </w:r>
                            <w:r>
                              <w:rPr>
                                <w:spacing w:val="48"/>
                                <w:sz w:val="24"/>
                              </w:rPr>
                              <w:t>变压器和电</w:t>
                            </w:r>
                            <w:r>
                              <w:rPr>
                                <w:sz w:val="24"/>
                              </w:rPr>
                              <w:t>机各种实验。</w:t>
                            </w:r>
                          </w:p>
                        </w:tc>
                        <w:tc>
                          <w:tcPr>
                            <w:tcW w:w="1484" w:type="dxa"/>
                            <w:tcBorders>
                              <w:tl2br w:val="nil"/>
                              <w:tr2bl w:val="nil"/>
                            </w:tcBorders>
                          </w:tcPr>
                          <w:p>
                            <w:pPr>
                              <w:pStyle w:val="14"/>
                              <w:rPr>
                                <w:sz w:val="24"/>
                              </w:rPr>
                            </w:pPr>
                          </w:p>
                          <w:p>
                            <w:pPr>
                              <w:pStyle w:val="14"/>
                              <w:rPr>
                                <w:sz w:val="24"/>
                              </w:rPr>
                            </w:pPr>
                          </w:p>
                          <w:p>
                            <w:pPr>
                              <w:pStyle w:val="14"/>
                              <w:rPr>
                                <w:sz w:val="19"/>
                              </w:rPr>
                            </w:pPr>
                          </w:p>
                          <w:p>
                            <w:pPr>
                              <w:pStyle w:val="14"/>
                              <w:spacing w:before="1"/>
                              <w:ind w:left="92" w:right="82"/>
                              <w:jc w:val="center"/>
                              <w:rPr>
                                <w:sz w:val="24"/>
                              </w:rPr>
                            </w:pPr>
                            <w:r>
                              <w:rPr>
                                <w:sz w:val="24"/>
                              </w:rPr>
                              <w:t>TMRDT-1</w:t>
                            </w:r>
                            <w:r>
                              <w:rPr>
                                <w:spacing w:val="-30"/>
                                <w:sz w:val="24"/>
                              </w:rPr>
                              <w:t xml:space="preserve"> 型</w:t>
                            </w:r>
                          </w:p>
                        </w:tc>
                        <w:tc>
                          <w:tcPr>
                            <w:tcW w:w="2472" w:type="dxa"/>
                            <w:tcBorders>
                              <w:tl2br w:val="nil"/>
                              <w:tr2bl w:val="nil"/>
                            </w:tcBorders>
                          </w:tcPr>
                          <w:p>
                            <w:pPr>
                              <w:pStyle w:val="14"/>
                              <w:spacing w:before="11"/>
                              <w:rPr>
                                <w:sz w:val="24"/>
                              </w:rPr>
                            </w:pPr>
                          </w:p>
                          <w:p>
                            <w:pPr>
                              <w:pStyle w:val="14"/>
                              <w:spacing w:before="1" w:line="280" w:lineRule="auto"/>
                              <w:ind w:left="112" w:right="79"/>
                              <w:jc w:val="both"/>
                              <w:rPr>
                                <w:sz w:val="24"/>
                              </w:rPr>
                            </w:pPr>
                            <w:r>
                              <w:rPr>
                                <w:spacing w:val="10"/>
                                <w:sz w:val="24"/>
                              </w:rPr>
                              <w:t>可以进行各种电机与变压器项目实习，满足《电机与变压器》</w:t>
                            </w:r>
                            <w:r>
                              <w:rPr>
                                <w:sz w:val="24"/>
                              </w:rPr>
                              <w:t>课程大纲要求。</w:t>
                            </w:r>
                          </w:p>
                        </w:tc>
                        <w:tc>
                          <w:tcPr>
                            <w:tcW w:w="1121" w:type="dxa"/>
                            <w:tcBorders>
                              <w:tl2br w:val="nil"/>
                              <w:tr2bl w:val="nil"/>
                            </w:tcBorders>
                          </w:tcPr>
                          <w:p>
                            <w:pPr>
                              <w:pStyle w:val="14"/>
                              <w:jc w:val="center"/>
                              <w:rPr>
                                <w:sz w:val="24"/>
                              </w:rPr>
                            </w:pPr>
                          </w:p>
                          <w:p>
                            <w:pPr>
                              <w:pStyle w:val="14"/>
                              <w:jc w:val="center"/>
                              <w:rPr>
                                <w:sz w:val="24"/>
                              </w:rPr>
                            </w:pPr>
                          </w:p>
                          <w:p>
                            <w:pPr>
                              <w:pStyle w:val="14"/>
                              <w:spacing w:before="6"/>
                              <w:jc w:val="center"/>
                              <w:rPr>
                                <w:sz w:val="17"/>
                              </w:rPr>
                            </w:pPr>
                          </w:p>
                          <w:p>
                            <w:pPr>
                              <w:pStyle w:val="14"/>
                              <w:ind w:left="109"/>
                              <w:jc w:val="center"/>
                              <w:rPr>
                                <w:sz w:val="24"/>
                              </w:rPr>
                            </w:pPr>
                            <w:r>
                              <w:rPr>
                                <w:sz w:val="24"/>
                              </w:rPr>
                              <w:t>8</w:t>
                            </w:r>
                          </w:p>
                        </w:tc>
                        <w:tc>
                          <w:tcPr>
                            <w:tcW w:w="899" w:type="dxa"/>
                            <w:tcBorders>
                              <w:tl2br w:val="nil"/>
                              <w:tr2bl w:val="nil"/>
                            </w:tcBorders>
                          </w:tcPr>
                          <w:p>
                            <w:pPr>
                              <w:pStyle w:val="14"/>
                              <w:rPr>
                                <w:rFonts w:ascii="Times New Roman"/>
                                <w:sz w:val="24"/>
                              </w:rPr>
                            </w:pPr>
                          </w:p>
                        </w:tc>
                      </w:tr>
                    </w:tbl>
                    <w:p>
                      <w:pPr>
                        <w:pStyle w:val="4"/>
                      </w:pPr>
                    </w:p>
                  </w:txbxContent>
                </v:textbox>
              </v:shape>
            </w:pict>
          </mc:Fallback>
        </mc:AlternateContent>
      </w:r>
      <w:r>
        <w:rPr>
          <w:spacing w:val="-1"/>
        </w:rPr>
        <w:t>本专业配备校内实训室和校外实训基地。</w:t>
      </w:r>
      <w:r>
        <w:t>校内实训室配置如下：</w:t>
      </w:r>
    </w:p>
    <w:p>
      <w:pPr>
        <w:spacing w:line="436" w:lineRule="auto"/>
        <w:sectPr>
          <w:pgSz w:w="11910" w:h="16840"/>
          <w:pgMar w:top="1400" w:right="1060" w:bottom="1260" w:left="1200" w:header="0" w:footer="1075" w:gutter="0"/>
          <w:pgBorders>
            <w:top w:val="none" w:sz="0" w:space="0"/>
            <w:left w:val="none" w:sz="0" w:space="0"/>
            <w:bottom w:val="none" w:sz="0" w:space="0"/>
            <w:right w:val="none" w:sz="0" w:space="0"/>
          </w:pgBorders>
          <w:cols w:space="720" w:num="1"/>
        </w:sectPr>
      </w:pPr>
    </w:p>
    <w:tbl>
      <w:tblPr>
        <w:tblStyle w:val="12"/>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4"/>
        <w:gridCol w:w="1108"/>
        <w:gridCol w:w="1652"/>
        <w:gridCol w:w="1484"/>
        <w:gridCol w:w="2472"/>
        <w:gridCol w:w="1248"/>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664" w:type="dxa"/>
          </w:tcPr>
          <w:p>
            <w:pPr>
              <w:pStyle w:val="14"/>
              <w:rPr>
                <w:sz w:val="24"/>
              </w:rPr>
            </w:pPr>
          </w:p>
          <w:p>
            <w:pPr>
              <w:pStyle w:val="14"/>
              <w:rPr>
                <w:sz w:val="24"/>
              </w:rPr>
            </w:pPr>
          </w:p>
          <w:p>
            <w:pPr>
              <w:pStyle w:val="14"/>
              <w:spacing w:before="6"/>
              <w:rPr>
                <w:sz w:val="17"/>
              </w:rPr>
            </w:pPr>
          </w:p>
          <w:p>
            <w:pPr>
              <w:pStyle w:val="14"/>
              <w:ind w:left="107"/>
              <w:rPr>
                <w:sz w:val="24"/>
              </w:rPr>
            </w:pPr>
            <w:r>
              <w:rPr>
                <w:sz w:val="24"/>
              </w:rPr>
              <w:t>5</w:t>
            </w:r>
          </w:p>
        </w:tc>
        <w:tc>
          <w:tcPr>
            <w:tcW w:w="1108" w:type="dxa"/>
          </w:tcPr>
          <w:p>
            <w:pPr>
              <w:pStyle w:val="14"/>
              <w:spacing w:before="11"/>
              <w:rPr>
                <w:sz w:val="24"/>
              </w:rPr>
            </w:pPr>
          </w:p>
          <w:p>
            <w:pPr>
              <w:pStyle w:val="14"/>
              <w:spacing w:line="280" w:lineRule="auto"/>
              <w:ind w:left="106" w:right="5"/>
              <w:jc w:val="both"/>
              <w:rPr>
                <w:sz w:val="24"/>
              </w:rPr>
            </w:pPr>
            <w:r>
              <w:rPr>
                <w:spacing w:val="58"/>
                <w:sz w:val="24"/>
              </w:rPr>
              <w:t>电气控制实训考核实</w:t>
            </w:r>
            <w:r>
              <w:rPr>
                <w:sz w:val="24"/>
              </w:rPr>
              <w:t>训室</w:t>
            </w:r>
          </w:p>
        </w:tc>
        <w:tc>
          <w:tcPr>
            <w:tcW w:w="1652" w:type="dxa"/>
          </w:tcPr>
          <w:p>
            <w:pPr>
              <w:pStyle w:val="14"/>
              <w:spacing w:before="139" w:line="280" w:lineRule="auto"/>
              <w:ind w:left="107" w:right="31"/>
              <w:jc w:val="both"/>
              <w:rPr>
                <w:sz w:val="24"/>
              </w:rPr>
            </w:pPr>
            <w:r>
              <w:rPr>
                <w:spacing w:val="48"/>
                <w:sz w:val="24"/>
              </w:rPr>
              <w:t>交流异步电</w:t>
            </w:r>
            <w:r>
              <w:rPr>
                <w:sz w:val="24"/>
              </w:rPr>
              <w:t>动机的点动、连续 、 正反转 、降压 启动、制动等</w:t>
            </w:r>
          </w:p>
        </w:tc>
        <w:tc>
          <w:tcPr>
            <w:tcW w:w="1484" w:type="dxa"/>
          </w:tcPr>
          <w:p>
            <w:pPr>
              <w:pStyle w:val="14"/>
              <w:rPr>
                <w:sz w:val="24"/>
              </w:rPr>
            </w:pPr>
          </w:p>
          <w:p>
            <w:pPr>
              <w:pStyle w:val="14"/>
              <w:rPr>
                <w:sz w:val="24"/>
              </w:rPr>
            </w:pPr>
          </w:p>
          <w:p>
            <w:pPr>
              <w:pStyle w:val="14"/>
              <w:rPr>
                <w:sz w:val="19"/>
              </w:rPr>
            </w:pPr>
          </w:p>
          <w:p>
            <w:pPr>
              <w:pStyle w:val="14"/>
              <w:ind w:left="112"/>
              <w:rPr>
                <w:sz w:val="24"/>
              </w:rPr>
            </w:pPr>
            <w:r>
              <w:rPr>
                <w:spacing w:val="-1"/>
                <w:sz w:val="24"/>
              </w:rPr>
              <w:t>TH-WD-1</w:t>
            </w:r>
            <w:r>
              <w:rPr>
                <w:spacing w:val="-29"/>
                <w:sz w:val="24"/>
              </w:rPr>
              <w:t xml:space="preserve"> 型</w:t>
            </w:r>
          </w:p>
        </w:tc>
        <w:tc>
          <w:tcPr>
            <w:tcW w:w="2472" w:type="dxa"/>
          </w:tcPr>
          <w:p>
            <w:pPr>
              <w:pStyle w:val="14"/>
              <w:spacing w:before="11"/>
              <w:rPr>
                <w:sz w:val="24"/>
              </w:rPr>
            </w:pPr>
          </w:p>
          <w:p>
            <w:pPr>
              <w:pStyle w:val="14"/>
              <w:spacing w:line="280" w:lineRule="auto"/>
              <w:ind w:left="112" w:right="79"/>
              <w:jc w:val="both"/>
              <w:rPr>
                <w:sz w:val="24"/>
              </w:rPr>
            </w:pPr>
            <w:r>
              <w:rPr>
                <w:spacing w:val="10"/>
                <w:sz w:val="24"/>
              </w:rPr>
              <w:t>可以进行电气线路安装与维修，满足《电力拖动》课程大纲要</w:t>
            </w:r>
            <w:r>
              <w:rPr>
                <w:sz w:val="24"/>
              </w:rPr>
              <w:t>求。</w:t>
            </w:r>
          </w:p>
        </w:tc>
        <w:tc>
          <w:tcPr>
            <w:tcW w:w="1248" w:type="dxa"/>
          </w:tcPr>
          <w:p>
            <w:pPr>
              <w:pStyle w:val="14"/>
              <w:jc w:val="center"/>
              <w:rPr>
                <w:sz w:val="24"/>
              </w:rPr>
            </w:pPr>
          </w:p>
          <w:p>
            <w:pPr>
              <w:pStyle w:val="14"/>
              <w:jc w:val="center"/>
              <w:rPr>
                <w:sz w:val="24"/>
              </w:rPr>
            </w:pPr>
          </w:p>
          <w:p>
            <w:pPr>
              <w:pStyle w:val="14"/>
              <w:spacing w:before="6"/>
              <w:jc w:val="center"/>
              <w:rPr>
                <w:sz w:val="17"/>
              </w:rPr>
            </w:pPr>
          </w:p>
          <w:p>
            <w:pPr>
              <w:pStyle w:val="14"/>
              <w:ind w:left="109"/>
              <w:jc w:val="center"/>
              <w:rPr>
                <w:rFonts w:ascii="宋体"/>
                <w:sz w:val="24"/>
              </w:rPr>
            </w:pPr>
            <w:r>
              <w:rPr>
                <w:rFonts w:ascii="宋体"/>
                <w:sz w:val="24"/>
              </w:rPr>
              <w:t>16</w:t>
            </w:r>
          </w:p>
        </w:tc>
        <w:tc>
          <w:tcPr>
            <w:tcW w:w="772"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8" w:hRule="atLeast"/>
        </w:trPr>
        <w:tc>
          <w:tcPr>
            <w:tcW w:w="664" w:type="dxa"/>
          </w:tcPr>
          <w:p>
            <w:pPr>
              <w:pStyle w:val="14"/>
              <w:rPr>
                <w:sz w:val="24"/>
              </w:rPr>
            </w:pPr>
          </w:p>
          <w:p>
            <w:pPr>
              <w:pStyle w:val="14"/>
              <w:spacing w:before="4"/>
              <w:rPr>
                <w:sz w:val="24"/>
              </w:rPr>
            </w:pPr>
          </w:p>
          <w:p>
            <w:pPr>
              <w:pStyle w:val="14"/>
              <w:ind w:left="107"/>
              <w:rPr>
                <w:sz w:val="24"/>
              </w:rPr>
            </w:pPr>
            <w:r>
              <w:rPr>
                <w:sz w:val="24"/>
              </w:rPr>
              <w:t>6</w:t>
            </w:r>
          </w:p>
        </w:tc>
        <w:tc>
          <w:tcPr>
            <w:tcW w:w="1108" w:type="dxa"/>
          </w:tcPr>
          <w:p>
            <w:pPr>
              <w:pStyle w:val="14"/>
              <w:spacing w:before="10"/>
              <w:rPr>
                <w:sz w:val="21"/>
              </w:rPr>
            </w:pPr>
          </w:p>
          <w:p>
            <w:pPr>
              <w:pStyle w:val="14"/>
              <w:spacing w:line="280" w:lineRule="auto"/>
              <w:ind w:left="106" w:right="5"/>
              <w:jc w:val="both"/>
              <w:rPr>
                <w:sz w:val="24"/>
              </w:rPr>
            </w:pPr>
            <w:r>
              <w:rPr>
                <w:spacing w:val="58"/>
                <w:sz w:val="24"/>
              </w:rPr>
              <w:t>工厂供电实训</w:t>
            </w:r>
            <w:r>
              <w:rPr>
                <w:sz w:val="24"/>
              </w:rPr>
              <w:t>室</w:t>
            </w:r>
          </w:p>
        </w:tc>
        <w:tc>
          <w:tcPr>
            <w:tcW w:w="1652" w:type="dxa"/>
          </w:tcPr>
          <w:p>
            <w:pPr>
              <w:pStyle w:val="14"/>
              <w:spacing w:before="10"/>
              <w:rPr>
                <w:sz w:val="21"/>
              </w:rPr>
            </w:pPr>
          </w:p>
          <w:p>
            <w:pPr>
              <w:pStyle w:val="14"/>
              <w:spacing w:line="280" w:lineRule="auto"/>
              <w:ind w:left="107" w:right="32"/>
              <w:jc w:val="both"/>
              <w:rPr>
                <w:sz w:val="24"/>
              </w:rPr>
            </w:pPr>
            <w:r>
              <w:rPr>
                <w:spacing w:val="48"/>
                <w:sz w:val="24"/>
              </w:rPr>
              <w:t>模拟工厂供</w:t>
            </w:r>
            <w:r>
              <w:rPr>
                <w:sz w:val="24"/>
              </w:rPr>
              <w:t>电线路组装，</w:t>
            </w:r>
            <w:r>
              <w:rPr>
                <w:spacing w:val="-118"/>
                <w:sz w:val="24"/>
              </w:rPr>
              <w:t xml:space="preserve"> </w:t>
            </w:r>
            <w:r>
              <w:rPr>
                <w:sz w:val="24"/>
              </w:rPr>
              <w:t>调试，维修</w:t>
            </w:r>
          </w:p>
        </w:tc>
        <w:tc>
          <w:tcPr>
            <w:tcW w:w="1484" w:type="dxa"/>
          </w:tcPr>
          <w:p>
            <w:pPr>
              <w:pStyle w:val="14"/>
              <w:rPr>
                <w:sz w:val="24"/>
              </w:rPr>
            </w:pPr>
          </w:p>
          <w:p>
            <w:pPr>
              <w:pStyle w:val="14"/>
              <w:spacing w:before="11"/>
              <w:rPr>
                <w:sz w:val="25"/>
              </w:rPr>
            </w:pPr>
          </w:p>
          <w:p>
            <w:pPr>
              <w:pStyle w:val="14"/>
              <w:ind w:left="112"/>
              <w:rPr>
                <w:sz w:val="24"/>
              </w:rPr>
            </w:pPr>
            <w:r>
              <w:rPr>
                <w:sz w:val="24"/>
              </w:rPr>
              <w:t>THSPGC-1</w:t>
            </w:r>
            <w:r>
              <w:rPr>
                <w:spacing w:val="-30"/>
                <w:sz w:val="24"/>
              </w:rPr>
              <w:t xml:space="preserve"> 型</w:t>
            </w:r>
          </w:p>
        </w:tc>
        <w:tc>
          <w:tcPr>
            <w:tcW w:w="2472" w:type="dxa"/>
          </w:tcPr>
          <w:p>
            <w:pPr>
              <w:pStyle w:val="14"/>
              <w:spacing w:before="99" w:line="280" w:lineRule="auto"/>
              <w:ind w:left="112" w:right="79"/>
              <w:rPr>
                <w:sz w:val="24"/>
              </w:rPr>
            </w:pPr>
            <w:r>
              <w:rPr>
                <w:spacing w:val="10"/>
                <w:sz w:val="24"/>
              </w:rPr>
              <w:t>可以进行工厂供电线</w:t>
            </w:r>
            <w:r>
              <w:rPr>
                <w:spacing w:val="9"/>
                <w:sz w:val="24"/>
              </w:rPr>
              <w:t>路操作、安装，满足</w:t>
            </w:r>
          </w:p>
          <w:p>
            <w:pPr>
              <w:pStyle w:val="14"/>
              <w:spacing w:before="1"/>
              <w:ind w:left="112"/>
              <w:rPr>
                <w:sz w:val="24"/>
              </w:rPr>
            </w:pPr>
            <w:r>
              <w:rPr>
                <w:spacing w:val="12"/>
                <w:sz w:val="24"/>
              </w:rPr>
              <w:t>《工厂供电》课程大</w:t>
            </w:r>
          </w:p>
          <w:p>
            <w:pPr>
              <w:pStyle w:val="14"/>
              <w:spacing w:before="52"/>
              <w:ind w:left="112"/>
              <w:rPr>
                <w:sz w:val="24"/>
              </w:rPr>
            </w:pPr>
            <w:r>
              <w:rPr>
                <w:sz w:val="24"/>
              </w:rPr>
              <w:t>纲要求。</w:t>
            </w:r>
          </w:p>
        </w:tc>
        <w:tc>
          <w:tcPr>
            <w:tcW w:w="1248" w:type="dxa"/>
          </w:tcPr>
          <w:p>
            <w:pPr>
              <w:pStyle w:val="14"/>
              <w:jc w:val="center"/>
              <w:rPr>
                <w:sz w:val="24"/>
              </w:rPr>
            </w:pPr>
          </w:p>
          <w:p>
            <w:pPr>
              <w:pStyle w:val="14"/>
              <w:spacing w:before="4"/>
              <w:jc w:val="center"/>
              <w:rPr>
                <w:sz w:val="24"/>
              </w:rPr>
            </w:pPr>
          </w:p>
          <w:p>
            <w:pPr>
              <w:pStyle w:val="14"/>
              <w:ind w:left="109"/>
              <w:jc w:val="center"/>
              <w:rPr>
                <w:rFonts w:ascii="宋体"/>
                <w:sz w:val="24"/>
              </w:rPr>
            </w:pPr>
            <w:r>
              <w:rPr>
                <w:rFonts w:ascii="宋体"/>
                <w:sz w:val="24"/>
              </w:rPr>
              <w:t>8</w:t>
            </w:r>
          </w:p>
        </w:tc>
        <w:tc>
          <w:tcPr>
            <w:tcW w:w="772" w:type="dxa"/>
          </w:tcPr>
          <w:p>
            <w:pPr>
              <w:pStyle w:val="14"/>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5" w:hRule="atLeast"/>
        </w:trPr>
        <w:tc>
          <w:tcPr>
            <w:tcW w:w="664" w:type="dxa"/>
          </w:tcPr>
          <w:p>
            <w:pPr>
              <w:pStyle w:val="14"/>
              <w:rPr>
                <w:sz w:val="24"/>
              </w:rPr>
            </w:pPr>
          </w:p>
          <w:p>
            <w:pPr>
              <w:pStyle w:val="14"/>
              <w:rPr>
                <w:sz w:val="24"/>
              </w:rPr>
            </w:pPr>
          </w:p>
          <w:p>
            <w:pPr>
              <w:pStyle w:val="14"/>
              <w:rPr>
                <w:sz w:val="24"/>
              </w:rPr>
            </w:pPr>
          </w:p>
          <w:p>
            <w:pPr>
              <w:pStyle w:val="14"/>
              <w:rPr>
                <w:sz w:val="24"/>
              </w:rPr>
            </w:pPr>
          </w:p>
          <w:p>
            <w:pPr>
              <w:pStyle w:val="14"/>
              <w:spacing w:before="157"/>
              <w:ind w:left="107"/>
              <w:rPr>
                <w:sz w:val="24"/>
              </w:rPr>
            </w:pPr>
            <w:r>
              <w:rPr>
                <w:sz w:val="24"/>
              </w:rPr>
              <w:t>7</w:t>
            </w:r>
          </w:p>
        </w:tc>
        <w:tc>
          <w:tcPr>
            <w:tcW w:w="1108" w:type="dxa"/>
          </w:tcPr>
          <w:p>
            <w:pPr>
              <w:pStyle w:val="14"/>
              <w:rPr>
                <w:sz w:val="24"/>
              </w:rPr>
            </w:pPr>
          </w:p>
          <w:p>
            <w:pPr>
              <w:pStyle w:val="14"/>
              <w:rPr>
                <w:sz w:val="24"/>
              </w:rPr>
            </w:pPr>
          </w:p>
          <w:p>
            <w:pPr>
              <w:pStyle w:val="14"/>
              <w:rPr>
                <w:sz w:val="24"/>
              </w:rPr>
            </w:pPr>
          </w:p>
          <w:p>
            <w:pPr>
              <w:pStyle w:val="14"/>
              <w:spacing w:before="10"/>
              <w:rPr>
                <w:sz w:val="23"/>
              </w:rPr>
            </w:pPr>
          </w:p>
          <w:p>
            <w:pPr>
              <w:pStyle w:val="14"/>
              <w:spacing w:line="280" w:lineRule="auto"/>
              <w:ind w:left="106" w:right="5"/>
              <w:rPr>
                <w:sz w:val="24"/>
              </w:rPr>
            </w:pPr>
            <w:r>
              <w:rPr>
                <w:spacing w:val="58"/>
                <w:sz w:val="24"/>
              </w:rPr>
              <w:t>传感器</w:t>
            </w:r>
            <w:r>
              <w:rPr>
                <w:sz w:val="24"/>
              </w:rPr>
              <w:t>实训室</w:t>
            </w:r>
          </w:p>
        </w:tc>
        <w:tc>
          <w:tcPr>
            <w:tcW w:w="1652" w:type="dxa"/>
          </w:tcPr>
          <w:p>
            <w:pPr>
              <w:pStyle w:val="14"/>
              <w:spacing w:before="147" w:line="280" w:lineRule="auto"/>
              <w:ind w:left="107" w:right="32"/>
              <w:jc w:val="both"/>
              <w:rPr>
                <w:sz w:val="24"/>
              </w:rPr>
            </w:pPr>
            <w:r>
              <w:rPr>
                <w:spacing w:val="48"/>
                <w:sz w:val="24"/>
              </w:rPr>
              <w:t>可进行应变</w:t>
            </w:r>
            <w:r>
              <w:rPr>
                <w:sz w:val="24"/>
              </w:rPr>
              <w:t>传感器、差动电容、霍耳位</w:t>
            </w:r>
            <w:r>
              <w:rPr>
                <w:spacing w:val="48"/>
                <w:sz w:val="24"/>
              </w:rPr>
              <w:t>移、霍耳转</w:t>
            </w:r>
            <w:r>
              <w:rPr>
                <w:sz w:val="24"/>
              </w:rPr>
              <w:t>速、温度传感器、湿敏传感器、气敏传感器等实验。</w:t>
            </w:r>
          </w:p>
        </w:tc>
        <w:tc>
          <w:tcPr>
            <w:tcW w:w="1484" w:type="dxa"/>
          </w:tcPr>
          <w:p>
            <w:pPr>
              <w:pStyle w:val="14"/>
              <w:rPr>
                <w:sz w:val="24"/>
              </w:rPr>
            </w:pPr>
          </w:p>
          <w:p>
            <w:pPr>
              <w:pStyle w:val="14"/>
              <w:rPr>
                <w:sz w:val="24"/>
              </w:rPr>
            </w:pPr>
          </w:p>
          <w:p>
            <w:pPr>
              <w:pStyle w:val="14"/>
              <w:rPr>
                <w:sz w:val="24"/>
              </w:rPr>
            </w:pPr>
          </w:p>
          <w:p>
            <w:pPr>
              <w:pStyle w:val="14"/>
              <w:rPr>
                <w:sz w:val="24"/>
              </w:rPr>
            </w:pPr>
          </w:p>
          <w:p>
            <w:pPr>
              <w:pStyle w:val="14"/>
              <w:spacing w:before="177"/>
              <w:ind w:left="112"/>
              <w:rPr>
                <w:sz w:val="24"/>
              </w:rPr>
            </w:pPr>
            <w:r>
              <w:rPr>
                <w:sz w:val="24"/>
              </w:rPr>
              <w:t>YC-3000A</w:t>
            </w:r>
          </w:p>
        </w:tc>
        <w:tc>
          <w:tcPr>
            <w:tcW w:w="2472" w:type="dxa"/>
          </w:tcPr>
          <w:p>
            <w:pPr>
              <w:pStyle w:val="14"/>
              <w:rPr>
                <w:sz w:val="24"/>
              </w:rPr>
            </w:pPr>
          </w:p>
          <w:p>
            <w:pPr>
              <w:pStyle w:val="14"/>
              <w:rPr>
                <w:sz w:val="24"/>
              </w:rPr>
            </w:pPr>
          </w:p>
          <w:p>
            <w:pPr>
              <w:pStyle w:val="14"/>
              <w:spacing w:before="9"/>
              <w:rPr>
                <w:sz w:val="33"/>
              </w:rPr>
            </w:pPr>
          </w:p>
          <w:p>
            <w:pPr>
              <w:pStyle w:val="14"/>
              <w:spacing w:line="280" w:lineRule="auto"/>
              <w:ind w:left="112" w:right="-29"/>
              <w:jc w:val="both"/>
              <w:rPr>
                <w:sz w:val="24"/>
              </w:rPr>
            </w:pPr>
            <w:r>
              <w:rPr>
                <w:spacing w:val="12"/>
                <w:sz w:val="24"/>
              </w:rPr>
              <w:t>可以进行各种传感器实验，满足《传感器</w:t>
            </w:r>
            <w:r>
              <w:rPr>
                <w:spacing w:val="-3"/>
                <w:sz w:val="24"/>
              </w:rPr>
              <w:t>技术》课程大纲要求。</w:t>
            </w:r>
          </w:p>
        </w:tc>
        <w:tc>
          <w:tcPr>
            <w:tcW w:w="1248" w:type="dxa"/>
          </w:tcPr>
          <w:p>
            <w:pPr>
              <w:pStyle w:val="14"/>
              <w:jc w:val="center"/>
              <w:rPr>
                <w:sz w:val="24"/>
              </w:rPr>
            </w:pPr>
          </w:p>
          <w:p>
            <w:pPr>
              <w:pStyle w:val="14"/>
              <w:jc w:val="center"/>
              <w:rPr>
                <w:sz w:val="24"/>
              </w:rPr>
            </w:pPr>
          </w:p>
          <w:p>
            <w:pPr>
              <w:pStyle w:val="14"/>
              <w:jc w:val="center"/>
              <w:rPr>
                <w:sz w:val="24"/>
              </w:rPr>
            </w:pPr>
          </w:p>
          <w:p>
            <w:pPr>
              <w:pStyle w:val="14"/>
              <w:jc w:val="center"/>
              <w:rPr>
                <w:sz w:val="24"/>
              </w:rPr>
            </w:pPr>
          </w:p>
          <w:p>
            <w:pPr>
              <w:pStyle w:val="14"/>
              <w:spacing w:before="157"/>
              <w:ind w:left="109"/>
              <w:jc w:val="center"/>
              <w:rPr>
                <w:rFonts w:ascii="宋体"/>
                <w:sz w:val="24"/>
              </w:rPr>
            </w:pPr>
            <w:r>
              <w:rPr>
                <w:rFonts w:ascii="宋体"/>
                <w:sz w:val="24"/>
              </w:rPr>
              <w:t>20</w:t>
            </w:r>
          </w:p>
        </w:tc>
        <w:tc>
          <w:tcPr>
            <w:tcW w:w="772" w:type="dxa"/>
          </w:tcPr>
          <w:p>
            <w:pPr>
              <w:pStyle w:val="14"/>
              <w:rPr>
                <w:rFonts w:ascii="Times New Roman"/>
                <w:sz w:val="26"/>
              </w:rPr>
            </w:pPr>
          </w:p>
        </w:tc>
      </w:tr>
    </w:tbl>
    <w:p>
      <w:pPr>
        <w:pStyle w:val="4"/>
        <w:spacing w:before="9"/>
        <w:rPr>
          <w:sz w:val="7"/>
        </w:rPr>
      </w:pPr>
    </w:p>
    <w:p>
      <w:pPr>
        <w:pStyle w:val="4"/>
        <w:spacing w:before="61" w:line="436" w:lineRule="auto"/>
        <w:ind w:left="216" w:right="241" w:firstLine="560"/>
        <w:jc w:val="both"/>
      </w:pPr>
      <w:r>
        <w:t>校外实习基地是专业实践教学质量的重要保证,有助于增加学生的就业</w:t>
      </w:r>
      <w:r>
        <w:rPr>
          <w:spacing w:val="-2"/>
        </w:rPr>
        <w:t>机会，其建设程度直接关系到校外实践教学的实施效果和质量。校外实习基地实现校企共建、共管，学生实现共同评价。校企之间关系稳定，能够承接学生进行生产实习、顶岗实习等实践教学环节，并且能够实现人员互聘，实</w:t>
      </w:r>
      <w:r>
        <w:rPr>
          <w:spacing w:val="-7"/>
        </w:rPr>
        <w:t>现学生共管共育；本专业校外实习基地能够根据培养目标要求和实践教学内</w:t>
      </w:r>
      <w:r>
        <w:rPr>
          <w:spacing w:val="-2"/>
        </w:rPr>
        <w:t>容，校企合作共同制订实习计划和教学标准，精心编排教学设计并组织、管理教学过程，共同开发实践教学课程、编写实践指导教材等。通过校外实习基地的锻炼，使学生获得生产实践技能，进一步提升了学生的职业素养和专</w:t>
      </w:r>
      <w:r>
        <w:t>业水平。</w:t>
      </w:r>
    </w:p>
    <w:p>
      <w:pPr>
        <w:pStyle w:val="4"/>
        <w:spacing w:line="351" w:lineRule="exact"/>
        <w:ind w:left="776"/>
        <w:rPr>
          <w:rFonts w:ascii="黑体" w:eastAsia="黑体"/>
        </w:rPr>
      </w:pPr>
      <w:r>
        <w:rPr>
          <w:rFonts w:hint="eastAsia" w:ascii="黑体" w:eastAsia="黑体"/>
        </w:rPr>
        <w:t>（三）教学资源</w:t>
      </w:r>
    </w:p>
    <w:p>
      <w:pPr>
        <w:pStyle w:val="4"/>
        <w:spacing w:before="12"/>
        <w:rPr>
          <w:rFonts w:ascii="黑体"/>
          <w:sz w:val="22"/>
        </w:rPr>
      </w:pPr>
    </w:p>
    <w:p>
      <w:pPr>
        <w:pStyle w:val="4"/>
        <w:ind w:left="776"/>
      </w:pPr>
      <w:r>
        <w:rPr>
          <w:spacing w:val="-7"/>
        </w:rPr>
        <w:t>在教材选用方面，选用国家规划的职业教育教材和行业指导委员会推荐</w:t>
      </w:r>
    </w:p>
    <w:p>
      <w:pPr>
        <w:sectPr>
          <w:pgSz w:w="11910" w:h="16840"/>
          <w:pgMar w:top="1280" w:right="1060" w:bottom="1260" w:left="1200" w:header="0" w:footer="1075" w:gutter="0"/>
          <w:pgBorders>
            <w:top w:val="none" w:sz="0" w:space="0"/>
            <w:left w:val="none" w:sz="0" w:space="0"/>
            <w:bottom w:val="none" w:sz="0" w:space="0"/>
            <w:right w:val="none" w:sz="0" w:space="0"/>
          </w:pgBorders>
          <w:cols w:space="720" w:num="1"/>
        </w:sectPr>
      </w:pPr>
    </w:p>
    <w:p>
      <w:pPr>
        <w:pStyle w:val="4"/>
        <w:spacing w:before="36" w:line="436" w:lineRule="auto"/>
        <w:ind w:left="216" w:right="243"/>
        <w:jc w:val="both"/>
      </w:pPr>
      <w:r>
        <w:rPr>
          <w:spacing w:val="-2"/>
        </w:rPr>
        <w:t>的教材，在内容上选择贴切专业发展，符合中职学生学习特点和等级证书及职业资格证书要求，结合学校自身实际教学情况和教学安排来选用教材；也可以选用校企合作企业提供的教材。如中等职业教育国家规划教材、教育部</w:t>
      </w:r>
      <w:r>
        <w:rPr>
          <w:spacing w:val="-4"/>
        </w:rPr>
        <w:t>专业教学指导委员会推荐教材或重点建设教材、校企合作特色教材以及校内</w:t>
      </w:r>
      <w:r>
        <w:t>自编教材或活页教材。</w:t>
      </w:r>
    </w:p>
    <w:p>
      <w:pPr>
        <w:pStyle w:val="4"/>
        <w:spacing w:line="436" w:lineRule="auto"/>
        <w:ind w:left="216" w:right="243" w:firstLine="560"/>
        <w:jc w:val="both"/>
      </w:pPr>
      <w:r>
        <w:rPr>
          <w:spacing w:val="-5"/>
        </w:rPr>
        <w:t>在图书文献配备及数字资源库方面，图书馆配备相当数量的专业学习资</w:t>
      </w:r>
      <w:r>
        <w:rPr>
          <w:spacing w:val="-2"/>
        </w:rPr>
        <w:t>料，专业标准和行业标准，技术规范，相关手册，国内外的专业资料等。充</w:t>
      </w:r>
      <w:r>
        <w:rPr>
          <w:spacing w:val="-5"/>
        </w:rPr>
        <w:t>分利用学校已经建成的智慧校园、数字化教学资源库以及国家职业教育精品</w:t>
      </w:r>
      <w:r>
        <w:t>课程网络等服务教学。</w:t>
      </w:r>
    </w:p>
    <w:p>
      <w:pPr>
        <w:pStyle w:val="4"/>
        <w:spacing w:line="356" w:lineRule="exact"/>
        <w:ind w:left="776"/>
        <w:rPr>
          <w:rFonts w:ascii="黑体" w:eastAsia="黑体"/>
        </w:rPr>
      </w:pPr>
      <w:r>
        <w:rPr>
          <w:rFonts w:hint="eastAsia" w:ascii="黑体" w:eastAsia="黑体"/>
        </w:rPr>
        <w:t>（四）教学方法</w:t>
      </w:r>
    </w:p>
    <w:p>
      <w:pPr>
        <w:pStyle w:val="4"/>
        <w:spacing w:before="8"/>
        <w:rPr>
          <w:rFonts w:ascii="黑体"/>
          <w:sz w:val="22"/>
        </w:rPr>
      </w:pPr>
    </w:p>
    <w:p>
      <w:pPr>
        <w:pStyle w:val="4"/>
        <w:spacing w:line="436" w:lineRule="auto"/>
        <w:ind w:left="216" w:right="242" w:firstLine="560"/>
        <w:jc w:val="both"/>
      </w:pPr>
      <w:r>
        <w:rPr>
          <w:spacing w:val="-2"/>
        </w:rPr>
        <w:t>结合课程特点、教学条件等情况，针对学生实际学情实施理实一体化教学，注重启发式、讨论式、案例教学、项目教学、任务驱动、情景教学等行动导向教学方法的综合运用。鼓励学生独立思考，激发学习主动性，培养实干精神和创新意识。注重多种教学手段相结合，例如：讲授与多媒体教学相结合，视频演示与认知实习相结合，教师示范与真实体验相结合，虚拟仿真</w:t>
      </w:r>
      <w:r>
        <w:t>与实际操作相结合，专项技术教学与综合实际应用相结合等。</w:t>
      </w:r>
    </w:p>
    <w:p>
      <w:pPr>
        <w:pStyle w:val="4"/>
        <w:spacing w:line="354" w:lineRule="exact"/>
        <w:ind w:left="776"/>
        <w:rPr>
          <w:rFonts w:ascii="黑体" w:eastAsia="黑体"/>
        </w:rPr>
      </w:pPr>
      <w:r>
        <w:rPr>
          <w:rFonts w:hint="eastAsia" w:ascii="黑体" w:eastAsia="黑体"/>
        </w:rPr>
        <w:t>（五）学习评价</w:t>
      </w:r>
    </w:p>
    <w:p>
      <w:pPr>
        <w:pStyle w:val="4"/>
        <w:spacing w:before="11"/>
        <w:rPr>
          <w:rFonts w:ascii="黑体"/>
          <w:sz w:val="22"/>
        </w:rPr>
      </w:pPr>
    </w:p>
    <w:p>
      <w:pPr>
        <w:pStyle w:val="4"/>
        <w:spacing w:before="1" w:line="436" w:lineRule="auto"/>
        <w:ind w:left="216" w:right="105" w:firstLine="560"/>
      </w:pPr>
      <w:r>
        <w:t>对学生的学业评价要突出德育为首、能力为本理念，体现评价主体、评</w:t>
      </w:r>
      <w:r>
        <w:rPr>
          <w:spacing w:val="-16"/>
        </w:rPr>
        <w:t>价方式、评价过程的多元化，即教师评价、学生相互评价与自我评价相结合，</w:t>
      </w:r>
      <w:r>
        <w:rPr>
          <w:spacing w:val="-137"/>
        </w:rPr>
        <w:t xml:space="preserve"> </w:t>
      </w:r>
      <w:r>
        <w:rPr>
          <w:spacing w:val="-3"/>
        </w:rPr>
        <w:t>部分专业课程可以聘请企业教师参与评价；专业课程的考核评价尽量减少理</w:t>
      </w:r>
      <w:r>
        <w:t>论考试方式，而应以实操考核、项目考核和过程考核为主，学习过程性评价</w:t>
      </w:r>
    </w:p>
    <w:p>
      <w:pPr>
        <w:pStyle w:val="4"/>
        <w:spacing w:line="356" w:lineRule="exact"/>
        <w:rPr>
          <w:spacing w:val="-2"/>
        </w:rPr>
      </w:pPr>
      <w:r>
        <w:rPr>
          <w:spacing w:val="-2"/>
        </w:rPr>
        <w:t>与终结性评价相结合；评价内容应涵盖情感态度、岗位能力、职业行为、知</w:t>
      </w:r>
    </w:p>
    <w:p>
      <w:pPr>
        <w:pStyle w:val="4"/>
        <w:spacing w:before="36"/>
      </w:pPr>
      <w:r>
        <w:t>识点的掌握、技能的熟练程度、完成任务的质量等。</w:t>
      </w:r>
    </w:p>
    <w:p>
      <w:pPr>
        <w:pStyle w:val="4"/>
        <w:spacing w:before="11"/>
        <w:rPr>
          <w:sz w:val="22"/>
        </w:rPr>
      </w:pPr>
    </w:p>
    <w:p>
      <w:pPr>
        <w:pStyle w:val="4"/>
        <w:spacing w:line="436" w:lineRule="auto"/>
        <w:ind w:left="216" w:right="188" w:firstLine="560"/>
        <w:jc w:val="both"/>
      </w:pPr>
      <w:r>
        <w:rPr>
          <w:spacing w:val="-1"/>
        </w:rPr>
        <w:t>关于跟岗实习和顶岗实习课程的评价，成立由企业</w:t>
      </w:r>
      <w:r>
        <w:t>（兼职）指导教师、</w:t>
      </w:r>
      <w:r>
        <w:rPr>
          <w:spacing w:val="-4"/>
        </w:rPr>
        <w:t>专业指导教师和班主任组成的考核组，主要对学生在顶岗实习期间的劳动纪</w:t>
      </w:r>
      <w:r>
        <w:rPr>
          <w:spacing w:val="-1"/>
        </w:rPr>
        <w:t>律、工作态度、团队合作精神、人际沟通能力、专业技术能力和任务完成等</w:t>
      </w:r>
      <w:r>
        <w:t>方面情况进行考核评价。</w:t>
      </w:r>
    </w:p>
    <w:p>
      <w:pPr>
        <w:pStyle w:val="4"/>
        <w:spacing w:line="356" w:lineRule="exact"/>
        <w:ind w:left="776"/>
        <w:rPr>
          <w:rFonts w:ascii="黑体" w:eastAsia="黑体"/>
        </w:rPr>
      </w:pPr>
      <w:r>
        <w:rPr>
          <w:rFonts w:hint="eastAsia" w:ascii="黑体" w:eastAsia="黑体"/>
        </w:rPr>
        <w:t>（六）质量管理</w:t>
      </w:r>
    </w:p>
    <w:p>
      <w:pPr>
        <w:pStyle w:val="4"/>
        <w:spacing w:before="12"/>
        <w:rPr>
          <w:rFonts w:ascii="黑体"/>
          <w:sz w:val="22"/>
        </w:rPr>
      </w:pPr>
    </w:p>
    <w:p>
      <w:pPr>
        <w:pStyle w:val="4"/>
        <w:spacing w:line="436" w:lineRule="auto"/>
        <w:ind w:left="216" w:right="189" w:firstLine="560"/>
        <w:jc w:val="both"/>
      </w:pPr>
      <w:r>
        <w:rPr>
          <w:spacing w:val="-1"/>
        </w:rPr>
        <w:t>贯彻立德树人、知行合一，以服务发展为宗旨，以促进就业为导向的指导思想，建立电气设备运行与控制专业建设和教学质量诊改机制，健全教学运行管理和质量监控机制，完善课堂教学评价、实习实训、毕业设计及专业调研、人才培养方案更新、资源建设等方面质量标准建设，通过教学实施、</w:t>
      </w:r>
      <w:r>
        <w:t>过程监控、质量评价和持续改进，达成人才培养规格。</w:t>
      </w:r>
    </w:p>
    <w:p>
      <w:pPr>
        <w:pStyle w:val="4"/>
        <w:spacing w:line="436" w:lineRule="auto"/>
        <w:ind w:left="216" w:right="241" w:firstLine="560"/>
        <w:jc w:val="both"/>
      </w:pPr>
      <w:r>
        <w:rPr>
          <w:spacing w:val="-3"/>
        </w:rPr>
        <w:t>完善电气设备运行与控制专业教学管理机制，加强日常教学组织运行与</w:t>
      </w:r>
      <w:r>
        <w:rPr>
          <w:spacing w:val="-2"/>
        </w:rPr>
        <w:t>管理，定期开展课程建设水平与教学质量诊断与改进，健全巡课、听课、评教等制度，建立与企业联动的实践教学环节监督制度，严明教学纪律，强化教学组织功能，定期开展公开课，示范课等教研活动。同时建立毕业生跟踪反馈机制及社会评价机制，对生源情况、在校生学业水平、毕业生就业情况进行分析，定期评价人才培养质量和培养目标达成情况，并充分利用评价分</w:t>
      </w:r>
      <w:r>
        <w:t>析结果，有效改进专业教学，持续提高人才培养质量。</w:t>
      </w:r>
    </w:p>
    <w:p>
      <w:pPr>
        <w:pStyle w:val="3"/>
        <w:spacing w:line="367" w:lineRule="exact"/>
      </w:pPr>
      <w:bookmarkStart w:id="9" w:name="_TOC_250001"/>
      <w:bookmarkEnd w:id="9"/>
      <w:r>
        <w:t>九、毕业要求</w:t>
      </w:r>
    </w:p>
    <w:p>
      <w:pPr>
        <w:pStyle w:val="4"/>
        <w:spacing w:before="7"/>
        <w:rPr>
          <w:rFonts w:ascii="黑体"/>
          <w:sz w:val="21"/>
        </w:rPr>
      </w:pPr>
    </w:p>
    <w:p>
      <w:pPr>
        <w:pStyle w:val="4"/>
        <w:ind w:left="776"/>
        <w:rPr>
          <w:rFonts w:ascii="黑体" w:eastAsia="黑体"/>
        </w:rPr>
      </w:pPr>
      <w:r>
        <w:rPr>
          <w:rFonts w:hint="eastAsia" w:ascii="黑体" w:eastAsia="黑体"/>
        </w:rPr>
        <w:t>（一）学业考核要求</w:t>
      </w:r>
    </w:p>
    <w:p>
      <w:pPr>
        <w:pStyle w:val="4"/>
        <w:spacing w:before="2" w:line="650" w:lineRule="atLeast"/>
        <w:ind w:left="216" w:right="244" w:firstLine="560"/>
        <w:rPr>
          <w:spacing w:val="-4"/>
        </w:rPr>
      </w:pPr>
      <w:r>
        <w:rPr>
          <w:spacing w:val="-4"/>
        </w:rPr>
        <w:t>通过电气设备运行与控制专业三年的学习，修完教学计划规定的全部课</w:t>
      </w:r>
    </w:p>
    <w:p>
      <w:pPr>
        <w:pStyle w:val="4"/>
        <w:spacing w:before="2" w:line="650" w:lineRule="atLeast"/>
        <w:ind w:right="244"/>
        <w:rPr>
          <w:spacing w:val="-2"/>
        </w:rPr>
      </w:pPr>
      <w:r>
        <w:rPr>
          <w:spacing w:val="-2"/>
        </w:rPr>
        <w:t>程及修满规定的学分，成绩合格，并具备较高的思想道德品质和优良的职业</w:t>
      </w:r>
    </w:p>
    <w:p>
      <w:pPr>
        <w:pStyle w:val="4"/>
        <w:spacing w:before="36"/>
      </w:pPr>
      <w:r>
        <w:t>素养，同时掌握专业知识和实践技能，准予毕业。</w:t>
      </w:r>
    </w:p>
    <w:p>
      <w:pPr>
        <w:pStyle w:val="4"/>
        <w:spacing w:before="11"/>
        <w:rPr>
          <w:sz w:val="22"/>
        </w:rPr>
      </w:pPr>
    </w:p>
    <w:p>
      <w:pPr>
        <w:pStyle w:val="4"/>
        <w:ind w:left="776"/>
        <w:rPr>
          <w:rFonts w:ascii="黑体" w:eastAsia="黑体"/>
        </w:rPr>
      </w:pPr>
      <w:r>
        <w:rPr>
          <w:rFonts w:hint="eastAsia" w:ascii="黑体" w:eastAsia="黑体"/>
        </w:rPr>
        <w:t>（二）证书考取要求</w:t>
      </w:r>
    </w:p>
    <w:p>
      <w:pPr>
        <w:pStyle w:val="4"/>
        <w:spacing w:before="12"/>
        <w:rPr>
          <w:rFonts w:ascii="黑体"/>
          <w:sz w:val="22"/>
        </w:rPr>
      </w:pPr>
    </w:p>
    <w:p>
      <w:pPr>
        <w:pStyle w:val="4"/>
        <w:spacing w:line="436" w:lineRule="auto"/>
        <w:ind w:left="216" w:right="245" w:firstLine="560"/>
      </w:pPr>
      <w:r>
        <w:rPr>
          <w:spacing w:val="-8"/>
        </w:rPr>
        <w:t>根据职业岗位需求，对接可考取的国家职业资格证书和职业技能等级证</w:t>
      </w:r>
      <w:r>
        <w:t>书，明确证书有关内容有机融入专业课程教学的途径、方法和要求。</w:t>
      </w:r>
    </w:p>
    <w:p>
      <w:pPr>
        <w:rPr>
          <w:sz w:val="28"/>
        </w:rPr>
      </w:pPr>
      <w:bookmarkStart w:id="10" w:name="_TOC_250000"/>
      <w:bookmarkEnd w:id="10"/>
    </w:p>
    <w:p>
      <w:pPr>
        <w:rPr>
          <w:sz w:val="28"/>
        </w:rPr>
      </w:pPr>
    </w:p>
    <w:p>
      <w:pPr>
        <w:rPr>
          <w:sz w:val="28"/>
        </w:rPr>
      </w:pPr>
    </w:p>
    <w:p>
      <w:pPr>
        <w:rPr>
          <w:sz w:val="28"/>
        </w:rPr>
      </w:pPr>
    </w:p>
    <w:p>
      <w:pPr>
        <w:rPr>
          <w:sz w:val="28"/>
        </w:rPr>
      </w:pPr>
    </w:p>
    <w:p>
      <w:pPr>
        <w:rPr>
          <w:sz w:val="28"/>
        </w:rPr>
      </w:pPr>
    </w:p>
    <w:p>
      <w:pPr>
        <w:rPr>
          <w:sz w:val="28"/>
        </w:rPr>
      </w:pPr>
    </w:p>
    <w:p>
      <w:pPr>
        <w:rPr>
          <w:sz w:val="28"/>
        </w:rPr>
        <w:sectPr>
          <w:pgSz w:w="11910" w:h="16840"/>
          <w:pgMar w:top="1400" w:right="1060" w:bottom="1260" w:left="1200" w:header="0" w:footer="1075" w:gutter="0"/>
          <w:pgBorders>
            <w:top w:val="none" w:sz="0" w:space="0"/>
            <w:left w:val="none" w:sz="0" w:space="0"/>
            <w:bottom w:val="none" w:sz="0" w:space="0"/>
            <w:right w:val="none" w:sz="0" w:space="0"/>
          </w:pgBorders>
          <w:cols w:space="720" w:num="1"/>
        </w:sectPr>
      </w:pPr>
    </w:p>
    <w:p/>
    <w:p/>
    <w:sectPr>
      <w:type w:val="continuous"/>
      <w:pgSz w:w="11910" w:h="16840"/>
      <w:pgMar w:top="1280" w:right="1060" w:bottom="1260" w:left="1200" w:header="0" w:footer="1075"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E7DA7"/>
    <w:multiLevelType w:val="multilevel"/>
    <w:tmpl w:val="115E7DA7"/>
    <w:lvl w:ilvl="0" w:tentative="0">
      <w:start w:val="1"/>
      <w:numFmt w:val="decimal"/>
      <w:lvlText w:val="（%1）"/>
      <w:lvlJc w:val="left"/>
      <w:pPr>
        <w:tabs>
          <w:tab w:val="left" w:pos="-420"/>
        </w:tabs>
        <w:ind w:left="1383" w:hanging="702"/>
        <w:jc w:val="left"/>
      </w:pPr>
      <w:rPr>
        <w:rFonts w:hint="default" w:ascii="仿宋" w:hAnsi="仿宋" w:eastAsia="仿宋" w:cs="仿宋"/>
        <w:b w:val="0"/>
        <w:bCs w:val="0"/>
        <w:i w:val="0"/>
        <w:iCs w:val="0"/>
        <w:spacing w:val="-1"/>
        <w:w w:val="100"/>
        <w:sz w:val="26"/>
        <w:szCs w:val="26"/>
        <w:lang w:val="en-US" w:eastAsia="zh-CN" w:bidi="ar-SA"/>
      </w:rPr>
    </w:lvl>
    <w:lvl w:ilvl="1" w:tentative="0">
      <w:start w:val="0"/>
      <w:numFmt w:val="bullet"/>
      <w:lvlText w:val="•"/>
      <w:lvlJc w:val="left"/>
      <w:pPr>
        <w:tabs>
          <w:tab w:val="left" w:pos="-420"/>
        </w:tabs>
        <w:ind w:left="1876" w:hanging="702"/>
      </w:pPr>
      <w:rPr>
        <w:rFonts w:hint="default"/>
        <w:lang w:val="en-US" w:eastAsia="zh-CN" w:bidi="ar-SA"/>
      </w:rPr>
    </w:lvl>
    <w:lvl w:ilvl="2" w:tentative="0">
      <w:start w:val="0"/>
      <w:numFmt w:val="bullet"/>
      <w:lvlText w:val="•"/>
      <w:lvlJc w:val="left"/>
      <w:pPr>
        <w:tabs>
          <w:tab w:val="left" w:pos="-420"/>
        </w:tabs>
        <w:ind w:left="2693" w:hanging="702"/>
      </w:pPr>
      <w:rPr>
        <w:rFonts w:hint="default"/>
        <w:lang w:val="en-US" w:eastAsia="zh-CN" w:bidi="ar-SA"/>
      </w:rPr>
    </w:lvl>
    <w:lvl w:ilvl="3" w:tentative="0">
      <w:start w:val="0"/>
      <w:numFmt w:val="bullet"/>
      <w:lvlText w:val="•"/>
      <w:lvlJc w:val="left"/>
      <w:pPr>
        <w:tabs>
          <w:tab w:val="left" w:pos="-420"/>
        </w:tabs>
        <w:ind w:left="3510" w:hanging="702"/>
      </w:pPr>
      <w:rPr>
        <w:rFonts w:hint="default"/>
        <w:lang w:val="en-US" w:eastAsia="zh-CN" w:bidi="ar-SA"/>
      </w:rPr>
    </w:lvl>
    <w:lvl w:ilvl="4" w:tentative="0">
      <w:start w:val="0"/>
      <w:numFmt w:val="bullet"/>
      <w:lvlText w:val="•"/>
      <w:lvlJc w:val="left"/>
      <w:pPr>
        <w:tabs>
          <w:tab w:val="left" w:pos="-420"/>
        </w:tabs>
        <w:ind w:left="4327" w:hanging="702"/>
      </w:pPr>
      <w:rPr>
        <w:rFonts w:hint="default"/>
        <w:lang w:val="en-US" w:eastAsia="zh-CN" w:bidi="ar-SA"/>
      </w:rPr>
    </w:lvl>
    <w:lvl w:ilvl="5" w:tentative="0">
      <w:start w:val="0"/>
      <w:numFmt w:val="bullet"/>
      <w:lvlText w:val="•"/>
      <w:lvlJc w:val="left"/>
      <w:pPr>
        <w:tabs>
          <w:tab w:val="left" w:pos="-420"/>
        </w:tabs>
        <w:ind w:left="5144" w:hanging="702"/>
      </w:pPr>
      <w:rPr>
        <w:rFonts w:hint="default"/>
        <w:lang w:val="en-US" w:eastAsia="zh-CN" w:bidi="ar-SA"/>
      </w:rPr>
    </w:lvl>
    <w:lvl w:ilvl="6" w:tentative="0">
      <w:start w:val="0"/>
      <w:numFmt w:val="bullet"/>
      <w:lvlText w:val="•"/>
      <w:lvlJc w:val="left"/>
      <w:pPr>
        <w:tabs>
          <w:tab w:val="left" w:pos="-420"/>
        </w:tabs>
        <w:ind w:left="5960" w:hanging="702"/>
      </w:pPr>
      <w:rPr>
        <w:rFonts w:hint="default"/>
        <w:lang w:val="en-US" w:eastAsia="zh-CN" w:bidi="ar-SA"/>
      </w:rPr>
    </w:lvl>
    <w:lvl w:ilvl="7" w:tentative="0">
      <w:start w:val="0"/>
      <w:numFmt w:val="bullet"/>
      <w:lvlText w:val="•"/>
      <w:lvlJc w:val="left"/>
      <w:pPr>
        <w:tabs>
          <w:tab w:val="left" w:pos="-420"/>
        </w:tabs>
        <w:ind w:left="6777" w:hanging="702"/>
      </w:pPr>
      <w:rPr>
        <w:rFonts w:hint="default"/>
        <w:lang w:val="en-US" w:eastAsia="zh-CN" w:bidi="ar-SA"/>
      </w:rPr>
    </w:lvl>
    <w:lvl w:ilvl="8" w:tentative="0">
      <w:start w:val="0"/>
      <w:numFmt w:val="bullet"/>
      <w:lvlText w:val="•"/>
      <w:lvlJc w:val="left"/>
      <w:pPr>
        <w:tabs>
          <w:tab w:val="left" w:pos="-420"/>
        </w:tabs>
        <w:ind w:left="7594" w:hanging="702"/>
      </w:pPr>
      <w:rPr>
        <w:rFonts w:hint="default"/>
        <w:lang w:val="en-US" w:eastAsia="zh-CN" w:bidi="ar-SA"/>
      </w:rPr>
    </w:lvl>
  </w:abstractNum>
  <w:abstractNum w:abstractNumId="1">
    <w:nsid w:val="2049542D"/>
    <w:multiLevelType w:val="multilevel"/>
    <w:tmpl w:val="2049542D"/>
    <w:lvl w:ilvl="0" w:tentative="0">
      <w:start w:val="1"/>
      <w:numFmt w:val="decimal"/>
      <w:lvlText w:val="%1."/>
      <w:lvlJc w:val="left"/>
      <w:pPr>
        <w:ind w:left="1057" w:hanging="281"/>
        <w:jc w:val="left"/>
      </w:pPr>
      <w:rPr>
        <w:rFonts w:hint="default" w:ascii="仿宋" w:hAnsi="仿宋" w:eastAsia="仿宋" w:cs="仿宋"/>
        <w:b w:val="0"/>
        <w:bCs w:val="0"/>
        <w:i w:val="0"/>
        <w:iCs w:val="0"/>
        <w:spacing w:val="-1"/>
        <w:w w:val="100"/>
        <w:sz w:val="26"/>
        <w:szCs w:val="26"/>
        <w:lang w:val="en-US" w:eastAsia="zh-CN" w:bidi="ar-SA"/>
      </w:rPr>
    </w:lvl>
    <w:lvl w:ilvl="1" w:tentative="0">
      <w:start w:val="0"/>
      <w:numFmt w:val="bullet"/>
      <w:lvlText w:val="•"/>
      <w:lvlJc w:val="left"/>
      <w:pPr>
        <w:ind w:left="1918" w:hanging="281"/>
      </w:pPr>
      <w:rPr>
        <w:rFonts w:hint="default"/>
        <w:lang w:val="en-US" w:eastAsia="zh-CN" w:bidi="ar-SA"/>
      </w:rPr>
    </w:lvl>
    <w:lvl w:ilvl="2" w:tentative="0">
      <w:start w:val="0"/>
      <w:numFmt w:val="bullet"/>
      <w:lvlText w:val="•"/>
      <w:lvlJc w:val="left"/>
      <w:pPr>
        <w:ind w:left="2777" w:hanging="281"/>
      </w:pPr>
      <w:rPr>
        <w:rFonts w:hint="default"/>
        <w:lang w:val="en-US" w:eastAsia="zh-CN" w:bidi="ar-SA"/>
      </w:rPr>
    </w:lvl>
    <w:lvl w:ilvl="3" w:tentative="0">
      <w:start w:val="0"/>
      <w:numFmt w:val="bullet"/>
      <w:lvlText w:val="•"/>
      <w:lvlJc w:val="left"/>
      <w:pPr>
        <w:ind w:left="3636" w:hanging="281"/>
      </w:pPr>
      <w:rPr>
        <w:rFonts w:hint="default"/>
        <w:lang w:val="en-US" w:eastAsia="zh-CN" w:bidi="ar-SA"/>
      </w:rPr>
    </w:lvl>
    <w:lvl w:ilvl="4" w:tentative="0">
      <w:start w:val="0"/>
      <w:numFmt w:val="bullet"/>
      <w:lvlText w:val="•"/>
      <w:lvlJc w:val="left"/>
      <w:pPr>
        <w:ind w:left="4495" w:hanging="281"/>
      </w:pPr>
      <w:rPr>
        <w:rFonts w:hint="default"/>
        <w:lang w:val="en-US" w:eastAsia="zh-CN" w:bidi="ar-SA"/>
      </w:rPr>
    </w:lvl>
    <w:lvl w:ilvl="5" w:tentative="0">
      <w:start w:val="0"/>
      <w:numFmt w:val="bullet"/>
      <w:lvlText w:val="•"/>
      <w:lvlJc w:val="left"/>
      <w:pPr>
        <w:ind w:left="5354" w:hanging="281"/>
      </w:pPr>
      <w:rPr>
        <w:rFonts w:hint="default"/>
        <w:lang w:val="en-US" w:eastAsia="zh-CN" w:bidi="ar-SA"/>
      </w:rPr>
    </w:lvl>
    <w:lvl w:ilvl="6" w:tentative="0">
      <w:start w:val="0"/>
      <w:numFmt w:val="bullet"/>
      <w:lvlText w:val="•"/>
      <w:lvlJc w:val="left"/>
      <w:pPr>
        <w:ind w:left="6212" w:hanging="281"/>
      </w:pPr>
      <w:rPr>
        <w:rFonts w:hint="default"/>
        <w:lang w:val="en-US" w:eastAsia="zh-CN" w:bidi="ar-SA"/>
      </w:rPr>
    </w:lvl>
    <w:lvl w:ilvl="7" w:tentative="0">
      <w:start w:val="0"/>
      <w:numFmt w:val="bullet"/>
      <w:lvlText w:val="•"/>
      <w:lvlJc w:val="left"/>
      <w:pPr>
        <w:ind w:left="7071" w:hanging="281"/>
      </w:pPr>
      <w:rPr>
        <w:rFonts w:hint="default"/>
        <w:lang w:val="en-US" w:eastAsia="zh-CN" w:bidi="ar-SA"/>
      </w:rPr>
    </w:lvl>
    <w:lvl w:ilvl="8" w:tentative="0">
      <w:start w:val="0"/>
      <w:numFmt w:val="bullet"/>
      <w:lvlText w:val="•"/>
      <w:lvlJc w:val="left"/>
      <w:pPr>
        <w:ind w:left="7930" w:hanging="281"/>
      </w:pPr>
      <w:rPr>
        <w:rFonts w:hint="default"/>
        <w:lang w:val="en-US" w:eastAsia="zh-CN" w:bidi="ar-SA"/>
      </w:rPr>
    </w:lvl>
  </w:abstractNum>
  <w:abstractNum w:abstractNumId="2">
    <w:nsid w:val="2108665F"/>
    <w:multiLevelType w:val="multilevel"/>
    <w:tmpl w:val="2108665F"/>
    <w:lvl w:ilvl="0" w:tentative="0">
      <w:start w:val="1"/>
      <w:numFmt w:val="decimal"/>
      <w:lvlText w:val="（%1）"/>
      <w:lvlJc w:val="left"/>
      <w:pPr>
        <w:ind w:left="1478" w:hanging="702"/>
        <w:jc w:val="left"/>
      </w:pPr>
      <w:rPr>
        <w:rFonts w:hint="default" w:ascii="仿宋" w:hAnsi="仿宋" w:eastAsia="仿宋" w:cs="仿宋"/>
        <w:b w:val="0"/>
        <w:bCs w:val="0"/>
        <w:i w:val="0"/>
        <w:iCs w:val="0"/>
        <w:spacing w:val="-1"/>
        <w:w w:val="100"/>
        <w:sz w:val="26"/>
        <w:szCs w:val="26"/>
        <w:lang w:val="en-US" w:eastAsia="zh-CN" w:bidi="ar-SA"/>
      </w:rPr>
    </w:lvl>
    <w:lvl w:ilvl="1" w:tentative="0">
      <w:start w:val="0"/>
      <w:numFmt w:val="bullet"/>
      <w:lvlText w:val="•"/>
      <w:lvlJc w:val="left"/>
      <w:pPr>
        <w:ind w:left="2296" w:hanging="702"/>
      </w:pPr>
      <w:rPr>
        <w:rFonts w:hint="default"/>
        <w:lang w:val="en-US" w:eastAsia="zh-CN" w:bidi="ar-SA"/>
      </w:rPr>
    </w:lvl>
    <w:lvl w:ilvl="2" w:tentative="0">
      <w:start w:val="0"/>
      <w:numFmt w:val="bullet"/>
      <w:lvlText w:val="•"/>
      <w:lvlJc w:val="left"/>
      <w:pPr>
        <w:ind w:left="3113" w:hanging="702"/>
      </w:pPr>
      <w:rPr>
        <w:rFonts w:hint="default"/>
        <w:lang w:val="en-US" w:eastAsia="zh-CN" w:bidi="ar-SA"/>
      </w:rPr>
    </w:lvl>
    <w:lvl w:ilvl="3" w:tentative="0">
      <w:start w:val="0"/>
      <w:numFmt w:val="bullet"/>
      <w:lvlText w:val="•"/>
      <w:lvlJc w:val="left"/>
      <w:pPr>
        <w:ind w:left="3930" w:hanging="702"/>
      </w:pPr>
      <w:rPr>
        <w:rFonts w:hint="default"/>
        <w:lang w:val="en-US" w:eastAsia="zh-CN" w:bidi="ar-SA"/>
      </w:rPr>
    </w:lvl>
    <w:lvl w:ilvl="4" w:tentative="0">
      <w:start w:val="0"/>
      <w:numFmt w:val="bullet"/>
      <w:lvlText w:val="•"/>
      <w:lvlJc w:val="left"/>
      <w:pPr>
        <w:ind w:left="4747" w:hanging="702"/>
      </w:pPr>
      <w:rPr>
        <w:rFonts w:hint="default"/>
        <w:lang w:val="en-US" w:eastAsia="zh-CN" w:bidi="ar-SA"/>
      </w:rPr>
    </w:lvl>
    <w:lvl w:ilvl="5" w:tentative="0">
      <w:start w:val="0"/>
      <w:numFmt w:val="bullet"/>
      <w:lvlText w:val="•"/>
      <w:lvlJc w:val="left"/>
      <w:pPr>
        <w:ind w:left="5564" w:hanging="702"/>
      </w:pPr>
      <w:rPr>
        <w:rFonts w:hint="default"/>
        <w:lang w:val="en-US" w:eastAsia="zh-CN" w:bidi="ar-SA"/>
      </w:rPr>
    </w:lvl>
    <w:lvl w:ilvl="6" w:tentative="0">
      <w:start w:val="0"/>
      <w:numFmt w:val="bullet"/>
      <w:lvlText w:val="•"/>
      <w:lvlJc w:val="left"/>
      <w:pPr>
        <w:ind w:left="6380" w:hanging="702"/>
      </w:pPr>
      <w:rPr>
        <w:rFonts w:hint="default"/>
        <w:lang w:val="en-US" w:eastAsia="zh-CN" w:bidi="ar-SA"/>
      </w:rPr>
    </w:lvl>
    <w:lvl w:ilvl="7" w:tentative="0">
      <w:start w:val="0"/>
      <w:numFmt w:val="bullet"/>
      <w:lvlText w:val="•"/>
      <w:lvlJc w:val="left"/>
      <w:pPr>
        <w:ind w:left="7197" w:hanging="702"/>
      </w:pPr>
      <w:rPr>
        <w:rFonts w:hint="default"/>
        <w:lang w:val="en-US" w:eastAsia="zh-CN" w:bidi="ar-SA"/>
      </w:rPr>
    </w:lvl>
    <w:lvl w:ilvl="8" w:tentative="0">
      <w:start w:val="0"/>
      <w:numFmt w:val="bullet"/>
      <w:lvlText w:val="•"/>
      <w:lvlJc w:val="left"/>
      <w:pPr>
        <w:ind w:left="8014" w:hanging="702"/>
      </w:pPr>
      <w:rPr>
        <w:rFonts w:hint="default"/>
        <w:lang w:val="en-US" w:eastAsia="zh-CN" w:bidi="ar-SA"/>
      </w:rPr>
    </w:lvl>
  </w:abstractNum>
  <w:abstractNum w:abstractNumId="3">
    <w:nsid w:val="31AD66C6"/>
    <w:multiLevelType w:val="multilevel"/>
    <w:tmpl w:val="31AD66C6"/>
    <w:lvl w:ilvl="0" w:tentative="0">
      <w:start w:val="1"/>
      <w:numFmt w:val="decimal"/>
      <w:lvlText w:val="%1."/>
      <w:lvlJc w:val="left"/>
      <w:pPr>
        <w:ind w:left="1057" w:hanging="281"/>
        <w:jc w:val="left"/>
      </w:pPr>
      <w:rPr>
        <w:rFonts w:hint="default" w:ascii="仿宋" w:hAnsi="仿宋" w:eastAsia="仿宋" w:cs="仿宋"/>
        <w:b w:val="0"/>
        <w:bCs w:val="0"/>
        <w:i w:val="0"/>
        <w:iCs w:val="0"/>
        <w:spacing w:val="-1"/>
        <w:w w:val="100"/>
        <w:sz w:val="26"/>
        <w:szCs w:val="26"/>
        <w:lang w:val="en-US" w:eastAsia="zh-CN" w:bidi="ar-SA"/>
      </w:rPr>
    </w:lvl>
    <w:lvl w:ilvl="1" w:tentative="0">
      <w:start w:val="0"/>
      <w:numFmt w:val="bullet"/>
      <w:lvlText w:val="•"/>
      <w:lvlJc w:val="left"/>
      <w:pPr>
        <w:ind w:left="1918" w:hanging="281"/>
      </w:pPr>
      <w:rPr>
        <w:rFonts w:hint="default"/>
        <w:lang w:val="en-US" w:eastAsia="zh-CN" w:bidi="ar-SA"/>
      </w:rPr>
    </w:lvl>
    <w:lvl w:ilvl="2" w:tentative="0">
      <w:start w:val="0"/>
      <w:numFmt w:val="bullet"/>
      <w:lvlText w:val="•"/>
      <w:lvlJc w:val="left"/>
      <w:pPr>
        <w:ind w:left="2777" w:hanging="281"/>
      </w:pPr>
      <w:rPr>
        <w:rFonts w:hint="default"/>
        <w:lang w:val="en-US" w:eastAsia="zh-CN" w:bidi="ar-SA"/>
      </w:rPr>
    </w:lvl>
    <w:lvl w:ilvl="3" w:tentative="0">
      <w:start w:val="0"/>
      <w:numFmt w:val="bullet"/>
      <w:lvlText w:val="•"/>
      <w:lvlJc w:val="left"/>
      <w:pPr>
        <w:ind w:left="3636" w:hanging="281"/>
      </w:pPr>
      <w:rPr>
        <w:rFonts w:hint="default"/>
        <w:lang w:val="en-US" w:eastAsia="zh-CN" w:bidi="ar-SA"/>
      </w:rPr>
    </w:lvl>
    <w:lvl w:ilvl="4" w:tentative="0">
      <w:start w:val="0"/>
      <w:numFmt w:val="bullet"/>
      <w:lvlText w:val="•"/>
      <w:lvlJc w:val="left"/>
      <w:pPr>
        <w:ind w:left="4495" w:hanging="281"/>
      </w:pPr>
      <w:rPr>
        <w:rFonts w:hint="default"/>
        <w:lang w:val="en-US" w:eastAsia="zh-CN" w:bidi="ar-SA"/>
      </w:rPr>
    </w:lvl>
    <w:lvl w:ilvl="5" w:tentative="0">
      <w:start w:val="0"/>
      <w:numFmt w:val="bullet"/>
      <w:lvlText w:val="•"/>
      <w:lvlJc w:val="left"/>
      <w:pPr>
        <w:ind w:left="5354" w:hanging="281"/>
      </w:pPr>
      <w:rPr>
        <w:rFonts w:hint="default"/>
        <w:lang w:val="en-US" w:eastAsia="zh-CN" w:bidi="ar-SA"/>
      </w:rPr>
    </w:lvl>
    <w:lvl w:ilvl="6" w:tentative="0">
      <w:start w:val="0"/>
      <w:numFmt w:val="bullet"/>
      <w:lvlText w:val="•"/>
      <w:lvlJc w:val="left"/>
      <w:pPr>
        <w:ind w:left="6212" w:hanging="281"/>
      </w:pPr>
      <w:rPr>
        <w:rFonts w:hint="default"/>
        <w:lang w:val="en-US" w:eastAsia="zh-CN" w:bidi="ar-SA"/>
      </w:rPr>
    </w:lvl>
    <w:lvl w:ilvl="7" w:tentative="0">
      <w:start w:val="0"/>
      <w:numFmt w:val="bullet"/>
      <w:lvlText w:val="•"/>
      <w:lvlJc w:val="left"/>
      <w:pPr>
        <w:ind w:left="7071" w:hanging="281"/>
      </w:pPr>
      <w:rPr>
        <w:rFonts w:hint="default"/>
        <w:lang w:val="en-US" w:eastAsia="zh-CN" w:bidi="ar-SA"/>
      </w:rPr>
    </w:lvl>
    <w:lvl w:ilvl="8" w:tentative="0">
      <w:start w:val="0"/>
      <w:numFmt w:val="bullet"/>
      <w:lvlText w:val="•"/>
      <w:lvlJc w:val="left"/>
      <w:pPr>
        <w:ind w:left="7930" w:hanging="281"/>
      </w:pPr>
      <w:rPr>
        <w:rFonts w:hint="default"/>
        <w:lang w:val="en-US" w:eastAsia="zh-CN" w:bidi="ar-SA"/>
      </w:rPr>
    </w:lvl>
  </w:abstractNum>
  <w:abstractNum w:abstractNumId="4">
    <w:nsid w:val="4C841605"/>
    <w:multiLevelType w:val="multilevel"/>
    <w:tmpl w:val="4C841605"/>
    <w:lvl w:ilvl="0" w:tentative="0">
      <w:start w:val="1"/>
      <w:numFmt w:val="decimal"/>
      <w:lvlText w:val="（%1）"/>
      <w:lvlJc w:val="left"/>
      <w:pPr>
        <w:ind w:left="1489" w:hanging="713"/>
        <w:jc w:val="left"/>
      </w:pPr>
      <w:rPr>
        <w:rFonts w:hint="default" w:ascii="仿宋" w:hAnsi="仿宋" w:eastAsia="仿宋" w:cs="仿宋"/>
        <w:b w:val="0"/>
        <w:bCs w:val="0"/>
        <w:i w:val="0"/>
        <w:iCs w:val="0"/>
        <w:spacing w:val="3"/>
        <w:w w:val="100"/>
        <w:sz w:val="26"/>
        <w:szCs w:val="26"/>
        <w:lang w:val="en-US" w:eastAsia="zh-CN" w:bidi="ar-SA"/>
      </w:rPr>
    </w:lvl>
    <w:lvl w:ilvl="1" w:tentative="0">
      <w:start w:val="0"/>
      <w:numFmt w:val="bullet"/>
      <w:lvlText w:val="•"/>
      <w:lvlJc w:val="left"/>
      <w:pPr>
        <w:ind w:left="2296" w:hanging="713"/>
      </w:pPr>
      <w:rPr>
        <w:rFonts w:hint="default"/>
        <w:lang w:val="en-US" w:eastAsia="zh-CN" w:bidi="ar-SA"/>
      </w:rPr>
    </w:lvl>
    <w:lvl w:ilvl="2" w:tentative="0">
      <w:start w:val="0"/>
      <w:numFmt w:val="bullet"/>
      <w:lvlText w:val="•"/>
      <w:lvlJc w:val="left"/>
      <w:pPr>
        <w:ind w:left="3113" w:hanging="713"/>
      </w:pPr>
      <w:rPr>
        <w:rFonts w:hint="default"/>
        <w:lang w:val="en-US" w:eastAsia="zh-CN" w:bidi="ar-SA"/>
      </w:rPr>
    </w:lvl>
    <w:lvl w:ilvl="3" w:tentative="0">
      <w:start w:val="0"/>
      <w:numFmt w:val="bullet"/>
      <w:lvlText w:val="•"/>
      <w:lvlJc w:val="left"/>
      <w:pPr>
        <w:ind w:left="3930" w:hanging="713"/>
      </w:pPr>
      <w:rPr>
        <w:rFonts w:hint="default"/>
        <w:lang w:val="en-US" w:eastAsia="zh-CN" w:bidi="ar-SA"/>
      </w:rPr>
    </w:lvl>
    <w:lvl w:ilvl="4" w:tentative="0">
      <w:start w:val="0"/>
      <w:numFmt w:val="bullet"/>
      <w:lvlText w:val="•"/>
      <w:lvlJc w:val="left"/>
      <w:pPr>
        <w:ind w:left="4747" w:hanging="713"/>
      </w:pPr>
      <w:rPr>
        <w:rFonts w:hint="default"/>
        <w:lang w:val="en-US" w:eastAsia="zh-CN" w:bidi="ar-SA"/>
      </w:rPr>
    </w:lvl>
    <w:lvl w:ilvl="5" w:tentative="0">
      <w:start w:val="0"/>
      <w:numFmt w:val="bullet"/>
      <w:lvlText w:val="•"/>
      <w:lvlJc w:val="left"/>
      <w:pPr>
        <w:ind w:left="5564" w:hanging="713"/>
      </w:pPr>
      <w:rPr>
        <w:rFonts w:hint="default"/>
        <w:lang w:val="en-US" w:eastAsia="zh-CN" w:bidi="ar-SA"/>
      </w:rPr>
    </w:lvl>
    <w:lvl w:ilvl="6" w:tentative="0">
      <w:start w:val="0"/>
      <w:numFmt w:val="bullet"/>
      <w:lvlText w:val="•"/>
      <w:lvlJc w:val="left"/>
      <w:pPr>
        <w:ind w:left="6380" w:hanging="713"/>
      </w:pPr>
      <w:rPr>
        <w:rFonts w:hint="default"/>
        <w:lang w:val="en-US" w:eastAsia="zh-CN" w:bidi="ar-SA"/>
      </w:rPr>
    </w:lvl>
    <w:lvl w:ilvl="7" w:tentative="0">
      <w:start w:val="0"/>
      <w:numFmt w:val="bullet"/>
      <w:lvlText w:val="•"/>
      <w:lvlJc w:val="left"/>
      <w:pPr>
        <w:ind w:left="7197" w:hanging="713"/>
      </w:pPr>
      <w:rPr>
        <w:rFonts w:hint="default"/>
        <w:lang w:val="en-US" w:eastAsia="zh-CN" w:bidi="ar-SA"/>
      </w:rPr>
    </w:lvl>
    <w:lvl w:ilvl="8" w:tentative="0">
      <w:start w:val="0"/>
      <w:numFmt w:val="bullet"/>
      <w:lvlText w:val="•"/>
      <w:lvlJc w:val="left"/>
      <w:pPr>
        <w:ind w:left="8014" w:hanging="713"/>
      </w:pPr>
      <w:rPr>
        <w:rFonts w:hint="default"/>
        <w:lang w:val="en-US" w:eastAsia="zh-CN" w:bidi="ar-SA"/>
      </w:rPr>
    </w:lvl>
  </w:abstractNum>
  <w:abstractNum w:abstractNumId="5">
    <w:nsid w:val="4E776D48"/>
    <w:multiLevelType w:val="multilevel"/>
    <w:tmpl w:val="4E776D48"/>
    <w:lvl w:ilvl="0" w:tentative="0">
      <w:start w:val="1"/>
      <w:numFmt w:val="decimal"/>
      <w:lvlText w:val="（%1）"/>
      <w:lvlJc w:val="left"/>
      <w:pPr>
        <w:ind w:left="1478" w:hanging="702"/>
        <w:jc w:val="left"/>
      </w:pPr>
      <w:rPr>
        <w:rFonts w:hint="default" w:ascii="仿宋" w:hAnsi="仿宋" w:eastAsia="仿宋" w:cs="仿宋"/>
        <w:b w:val="0"/>
        <w:bCs w:val="0"/>
        <w:i w:val="0"/>
        <w:iCs w:val="0"/>
        <w:spacing w:val="-1"/>
        <w:w w:val="100"/>
        <w:sz w:val="26"/>
        <w:szCs w:val="26"/>
        <w:lang w:val="en-US" w:eastAsia="zh-CN" w:bidi="ar-SA"/>
      </w:rPr>
    </w:lvl>
    <w:lvl w:ilvl="1" w:tentative="0">
      <w:start w:val="0"/>
      <w:numFmt w:val="bullet"/>
      <w:lvlText w:val="•"/>
      <w:lvlJc w:val="left"/>
      <w:pPr>
        <w:ind w:left="2296" w:hanging="702"/>
      </w:pPr>
      <w:rPr>
        <w:rFonts w:hint="default"/>
        <w:lang w:val="en-US" w:eastAsia="zh-CN" w:bidi="ar-SA"/>
      </w:rPr>
    </w:lvl>
    <w:lvl w:ilvl="2" w:tentative="0">
      <w:start w:val="0"/>
      <w:numFmt w:val="bullet"/>
      <w:lvlText w:val="•"/>
      <w:lvlJc w:val="left"/>
      <w:pPr>
        <w:ind w:left="3113" w:hanging="702"/>
      </w:pPr>
      <w:rPr>
        <w:rFonts w:hint="default"/>
        <w:lang w:val="en-US" w:eastAsia="zh-CN" w:bidi="ar-SA"/>
      </w:rPr>
    </w:lvl>
    <w:lvl w:ilvl="3" w:tentative="0">
      <w:start w:val="0"/>
      <w:numFmt w:val="bullet"/>
      <w:lvlText w:val="•"/>
      <w:lvlJc w:val="left"/>
      <w:pPr>
        <w:ind w:left="3930" w:hanging="702"/>
      </w:pPr>
      <w:rPr>
        <w:rFonts w:hint="default"/>
        <w:lang w:val="en-US" w:eastAsia="zh-CN" w:bidi="ar-SA"/>
      </w:rPr>
    </w:lvl>
    <w:lvl w:ilvl="4" w:tentative="0">
      <w:start w:val="0"/>
      <w:numFmt w:val="bullet"/>
      <w:lvlText w:val="•"/>
      <w:lvlJc w:val="left"/>
      <w:pPr>
        <w:ind w:left="4747" w:hanging="702"/>
      </w:pPr>
      <w:rPr>
        <w:rFonts w:hint="default"/>
        <w:lang w:val="en-US" w:eastAsia="zh-CN" w:bidi="ar-SA"/>
      </w:rPr>
    </w:lvl>
    <w:lvl w:ilvl="5" w:tentative="0">
      <w:start w:val="0"/>
      <w:numFmt w:val="bullet"/>
      <w:lvlText w:val="•"/>
      <w:lvlJc w:val="left"/>
      <w:pPr>
        <w:ind w:left="5564" w:hanging="702"/>
      </w:pPr>
      <w:rPr>
        <w:rFonts w:hint="default"/>
        <w:lang w:val="en-US" w:eastAsia="zh-CN" w:bidi="ar-SA"/>
      </w:rPr>
    </w:lvl>
    <w:lvl w:ilvl="6" w:tentative="0">
      <w:start w:val="0"/>
      <w:numFmt w:val="bullet"/>
      <w:lvlText w:val="•"/>
      <w:lvlJc w:val="left"/>
      <w:pPr>
        <w:ind w:left="6380" w:hanging="702"/>
      </w:pPr>
      <w:rPr>
        <w:rFonts w:hint="default"/>
        <w:lang w:val="en-US" w:eastAsia="zh-CN" w:bidi="ar-SA"/>
      </w:rPr>
    </w:lvl>
    <w:lvl w:ilvl="7" w:tentative="0">
      <w:start w:val="0"/>
      <w:numFmt w:val="bullet"/>
      <w:lvlText w:val="•"/>
      <w:lvlJc w:val="left"/>
      <w:pPr>
        <w:ind w:left="7197" w:hanging="702"/>
      </w:pPr>
      <w:rPr>
        <w:rFonts w:hint="default"/>
        <w:lang w:val="en-US" w:eastAsia="zh-CN" w:bidi="ar-SA"/>
      </w:rPr>
    </w:lvl>
    <w:lvl w:ilvl="8" w:tentative="0">
      <w:start w:val="0"/>
      <w:numFmt w:val="bullet"/>
      <w:lvlText w:val="•"/>
      <w:lvlJc w:val="left"/>
      <w:pPr>
        <w:ind w:left="8014" w:hanging="702"/>
      </w:pPr>
      <w:rPr>
        <w:rFonts w:hint="default"/>
        <w:lang w:val="en-US" w:eastAsia="zh-CN" w:bidi="ar-SA"/>
      </w:rPr>
    </w:lvl>
  </w:abstractNum>
  <w:abstractNum w:abstractNumId="6">
    <w:nsid w:val="69331266"/>
    <w:multiLevelType w:val="multilevel"/>
    <w:tmpl w:val="69331266"/>
    <w:lvl w:ilvl="0" w:tentative="0">
      <w:start w:val="1"/>
      <w:numFmt w:val="decimal"/>
      <w:lvlText w:val="（%1）"/>
      <w:lvlJc w:val="left"/>
      <w:pPr>
        <w:ind w:left="1478" w:hanging="702"/>
        <w:jc w:val="left"/>
      </w:pPr>
      <w:rPr>
        <w:rFonts w:hint="default" w:ascii="仿宋" w:hAnsi="仿宋" w:eastAsia="仿宋" w:cs="仿宋"/>
        <w:b w:val="0"/>
        <w:bCs w:val="0"/>
        <w:i w:val="0"/>
        <w:iCs w:val="0"/>
        <w:spacing w:val="-1"/>
        <w:w w:val="100"/>
        <w:sz w:val="26"/>
        <w:szCs w:val="26"/>
        <w:lang w:val="en-US" w:eastAsia="zh-CN" w:bidi="ar-SA"/>
      </w:rPr>
    </w:lvl>
    <w:lvl w:ilvl="1" w:tentative="0">
      <w:start w:val="0"/>
      <w:numFmt w:val="bullet"/>
      <w:lvlText w:val="•"/>
      <w:lvlJc w:val="left"/>
      <w:pPr>
        <w:ind w:left="2296" w:hanging="702"/>
      </w:pPr>
      <w:rPr>
        <w:rFonts w:hint="default"/>
        <w:lang w:val="en-US" w:eastAsia="zh-CN" w:bidi="ar-SA"/>
      </w:rPr>
    </w:lvl>
    <w:lvl w:ilvl="2" w:tentative="0">
      <w:start w:val="0"/>
      <w:numFmt w:val="bullet"/>
      <w:lvlText w:val="•"/>
      <w:lvlJc w:val="left"/>
      <w:pPr>
        <w:ind w:left="3113" w:hanging="702"/>
      </w:pPr>
      <w:rPr>
        <w:rFonts w:hint="default"/>
        <w:lang w:val="en-US" w:eastAsia="zh-CN" w:bidi="ar-SA"/>
      </w:rPr>
    </w:lvl>
    <w:lvl w:ilvl="3" w:tentative="0">
      <w:start w:val="0"/>
      <w:numFmt w:val="bullet"/>
      <w:lvlText w:val="•"/>
      <w:lvlJc w:val="left"/>
      <w:pPr>
        <w:ind w:left="3930" w:hanging="702"/>
      </w:pPr>
      <w:rPr>
        <w:rFonts w:hint="default"/>
        <w:lang w:val="en-US" w:eastAsia="zh-CN" w:bidi="ar-SA"/>
      </w:rPr>
    </w:lvl>
    <w:lvl w:ilvl="4" w:tentative="0">
      <w:start w:val="0"/>
      <w:numFmt w:val="bullet"/>
      <w:lvlText w:val="•"/>
      <w:lvlJc w:val="left"/>
      <w:pPr>
        <w:ind w:left="4747" w:hanging="702"/>
      </w:pPr>
      <w:rPr>
        <w:rFonts w:hint="default"/>
        <w:lang w:val="en-US" w:eastAsia="zh-CN" w:bidi="ar-SA"/>
      </w:rPr>
    </w:lvl>
    <w:lvl w:ilvl="5" w:tentative="0">
      <w:start w:val="0"/>
      <w:numFmt w:val="bullet"/>
      <w:lvlText w:val="•"/>
      <w:lvlJc w:val="left"/>
      <w:pPr>
        <w:ind w:left="5564" w:hanging="702"/>
      </w:pPr>
      <w:rPr>
        <w:rFonts w:hint="default"/>
        <w:lang w:val="en-US" w:eastAsia="zh-CN" w:bidi="ar-SA"/>
      </w:rPr>
    </w:lvl>
    <w:lvl w:ilvl="6" w:tentative="0">
      <w:start w:val="0"/>
      <w:numFmt w:val="bullet"/>
      <w:lvlText w:val="•"/>
      <w:lvlJc w:val="left"/>
      <w:pPr>
        <w:ind w:left="6380" w:hanging="702"/>
      </w:pPr>
      <w:rPr>
        <w:rFonts w:hint="default"/>
        <w:lang w:val="en-US" w:eastAsia="zh-CN" w:bidi="ar-SA"/>
      </w:rPr>
    </w:lvl>
    <w:lvl w:ilvl="7" w:tentative="0">
      <w:start w:val="0"/>
      <w:numFmt w:val="bullet"/>
      <w:lvlText w:val="•"/>
      <w:lvlJc w:val="left"/>
      <w:pPr>
        <w:ind w:left="7197" w:hanging="702"/>
      </w:pPr>
      <w:rPr>
        <w:rFonts w:hint="default"/>
        <w:lang w:val="en-US" w:eastAsia="zh-CN" w:bidi="ar-SA"/>
      </w:rPr>
    </w:lvl>
    <w:lvl w:ilvl="8" w:tentative="0">
      <w:start w:val="0"/>
      <w:numFmt w:val="bullet"/>
      <w:lvlText w:val="•"/>
      <w:lvlJc w:val="left"/>
      <w:pPr>
        <w:ind w:left="8014" w:hanging="702"/>
      </w:pPr>
      <w:rPr>
        <w:rFonts w:hint="default"/>
        <w:lang w:val="en-US" w:eastAsia="zh-CN" w:bidi="ar-SA"/>
      </w:rPr>
    </w:lvl>
  </w:abstractNum>
  <w:abstractNum w:abstractNumId="7">
    <w:nsid w:val="6C831A28"/>
    <w:multiLevelType w:val="multilevel"/>
    <w:tmpl w:val="6C831A28"/>
    <w:lvl w:ilvl="0" w:tentative="0">
      <w:start w:val="1"/>
      <w:numFmt w:val="decimal"/>
      <w:lvlText w:val="（%1）"/>
      <w:lvlJc w:val="left"/>
      <w:pPr>
        <w:ind w:left="1478" w:hanging="702"/>
        <w:jc w:val="left"/>
      </w:pPr>
      <w:rPr>
        <w:rFonts w:hint="default" w:ascii="仿宋" w:hAnsi="仿宋" w:eastAsia="仿宋" w:cs="仿宋"/>
        <w:b w:val="0"/>
        <w:bCs w:val="0"/>
        <w:i w:val="0"/>
        <w:iCs w:val="0"/>
        <w:spacing w:val="-1"/>
        <w:w w:val="100"/>
        <w:sz w:val="26"/>
        <w:szCs w:val="26"/>
        <w:lang w:val="en-US" w:eastAsia="zh-CN" w:bidi="ar-SA"/>
      </w:rPr>
    </w:lvl>
    <w:lvl w:ilvl="1" w:tentative="0">
      <w:start w:val="0"/>
      <w:numFmt w:val="bullet"/>
      <w:lvlText w:val="•"/>
      <w:lvlJc w:val="left"/>
      <w:pPr>
        <w:ind w:left="2296" w:hanging="702"/>
      </w:pPr>
      <w:rPr>
        <w:rFonts w:hint="default"/>
        <w:lang w:val="en-US" w:eastAsia="zh-CN" w:bidi="ar-SA"/>
      </w:rPr>
    </w:lvl>
    <w:lvl w:ilvl="2" w:tentative="0">
      <w:start w:val="0"/>
      <w:numFmt w:val="bullet"/>
      <w:lvlText w:val="•"/>
      <w:lvlJc w:val="left"/>
      <w:pPr>
        <w:ind w:left="3113" w:hanging="702"/>
      </w:pPr>
      <w:rPr>
        <w:rFonts w:hint="default"/>
        <w:lang w:val="en-US" w:eastAsia="zh-CN" w:bidi="ar-SA"/>
      </w:rPr>
    </w:lvl>
    <w:lvl w:ilvl="3" w:tentative="0">
      <w:start w:val="0"/>
      <w:numFmt w:val="bullet"/>
      <w:lvlText w:val="•"/>
      <w:lvlJc w:val="left"/>
      <w:pPr>
        <w:ind w:left="3930" w:hanging="702"/>
      </w:pPr>
      <w:rPr>
        <w:rFonts w:hint="default"/>
        <w:lang w:val="en-US" w:eastAsia="zh-CN" w:bidi="ar-SA"/>
      </w:rPr>
    </w:lvl>
    <w:lvl w:ilvl="4" w:tentative="0">
      <w:start w:val="0"/>
      <w:numFmt w:val="bullet"/>
      <w:lvlText w:val="•"/>
      <w:lvlJc w:val="left"/>
      <w:pPr>
        <w:ind w:left="4747" w:hanging="702"/>
      </w:pPr>
      <w:rPr>
        <w:rFonts w:hint="default"/>
        <w:lang w:val="en-US" w:eastAsia="zh-CN" w:bidi="ar-SA"/>
      </w:rPr>
    </w:lvl>
    <w:lvl w:ilvl="5" w:tentative="0">
      <w:start w:val="0"/>
      <w:numFmt w:val="bullet"/>
      <w:lvlText w:val="•"/>
      <w:lvlJc w:val="left"/>
      <w:pPr>
        <w:ind w:left="5564" w:hanging="702"/>
      </w:pPr>
      <w:rPr>
        <w:rFonts w:hint="default"/>
        <w:lang w:val="en-US" w:eastAsia="zh-CN" w:bidi="ar-SA"/>
      </w:rPr>
    </w:lvl>
    <w:lvl w:ilvl="6" w:tentative="0">
      <w:start w:val="0"/>
      <w:numFmt w:val="bullet"/>
      <w:lvlText w:val="•"/>
      <w:lvlJc w:val="left"/>
      <w:pPr>
        <w:ind w:left="6380" w:hanging="702"/>
      </w:pPr>
      <w:rPr>
        <w:rFonts w:hint="default"/>
        <w:lang w:val="en-US" w:eastAsia="zh-CN" w:bidi="ar-SA"/>
      </w:rPr>
    </w:lvl>
    <w:lvl w:ilvl="7" w:tentative="0">
      <w:start w:val="0"/>
      <w:numFmt w:val="bullet"/>
      <w:lvlText w:val="•"/>
      <w:lvlJc w:val="left"/>
      <w:pPr>
        <w:ind w:left="7197" w:hanging="702"/>
      </w:pPr>
      <w:rPr>
        <w:rFonts w:hint="default"/>
        <w:lang w:val="en-US" w:eastAsia="zh-CN" w:bidi="ar-SA"/>
      </w:rPr>
    </w:lvl>
    <w:lvl w:ilvl="8" w:tentative="0">
      <w:start w:val="0"/>
      <w:numFmt w:val="bullet"/>
      <w:lvlText w:val="•"/>
      <w:lvlJc w:val="left"/>
      <w:pPr>
        <w:ind w:left="8014" w:hanging="702"/>
      </w:pPr>
      <w:rPr>
        <w:rFonts w:hint="default"/>
        <w:lang w:val="en-US" w:eastAsia="zh-CN" w:bidi="ar-SA"/>
      </w:rPr>
    </w:lvl>
  </w:abstractNum>
  <w:num w:numId="1">
    <w:abstractNumId w:val="3"/>
  </w:num>
  <w:num w:numId="2">
    <w:abstractNumId w:val="6"/>
  </w:num>
  <w:num w:numId="3">
    <w:abstractNumId w:val="4"/>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ODc0YjJlZWRjNmE2OGNmOTA2NGE2YzFiZDAxNDgifQ=="/>
  </w:docVars>
  <w:rsids>
    <w:rsidRoot w:val="00286B54"/>
    <w:rsid w:val="00286B54"/>
    <w:rsid w:val="008C371F"/>
    <w:rsid w:val="008E5F29"/>
    <w:rsid w:val="00C75DD7"/>
    <w:rsid w:val="02421CAE"/>
    <w:rsid w:val="04F8043E"/>
    <w:rsid w:val="07ED57F5"/>
    <w:rsid w:val="0B30303F"/>
    <w:rsid w:val="267D37B8"/>
    <w:rsid w:val="2EC47A77"/>
    <w:rsid w:val="392A0261"/>
    <w:rsid w:val="3A9226EB"/>
    <w:rsid w:val="5C41066B"/>
    <w:rsid w:val="5CCC495E"/>
    <w:rsid w:val="60EA3A2D"/>
    <w:rsid w:val="61447084"/>
    <w:rsid w:val="6D7F4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仿宋" w:hAnsi="仿宋" w:eastAsia="仿宋" w:cs="仿宋"/>
      <w:sz w:val="22"/>
      <w:szCs w:val="22"/>
      <w:lang w:val="en-US" w:eastAsia="zh-CN" w:bidi="ar-SA"/>
    </w:rPr>
  </w:style>
  <w:style w:type="paragraph" w:styleId="2">
    <w:name w:val="heading 1"/>
    <w:basedOn w:val="1"/>
    <w:next w:val="1"/>
    <w:autoRedefine/>
    <w:qFormat/>
    <w:uiPriority w:val="1"/>
    <w:pPr>
      <w:spacing w:before="206"/>
      <w:ind w:left="1375" w:right="1407"/>
      <w:jc w:val="center"/>
      <w:outlineLvl w:val="0"/>
    </w:pPr>
    <w:rPr>
      <w:rFonts w:ascii="黑体" w:hAnsi="黑体" w:eastAsia="黑体" w:cs="黑体"/>
      <w:b/>
      <w:bCs/>
      <w:sz w:val="40"/>
      <w:szCs w:val="40"/>
    </w:rPr>
  </w:style>
  <w:style w:type="paragraph" w:styleId="3">
    <w:name w:val="heading 2"/>
    <w:basedOn w:val="1"/>
    <w:next w:val="1"/>
    <w:autoRedefine/>
    <w:qFormat/>
    <w:uiPriority w:val="1"/>
    <w:pPr>
      <w:ind w:left="816"/>
      <w:outlineLvl w:val="1"/>
    </w:pPr>
    <w:rPr>
      <w:rFonts w:ascii="黑体" w:hAnsi="黑体" w:eastAsia="黑体" w:cs="黑体"/>
      <w:sz w:val="30"/>
      <w:szCs w:val="30"/>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rPr>
      <w:sz w:val="28"/>
      <w:szCs w:val="28"/>
    </w:rPr>
  </w:style>
  <w:style w:type="paragraph" w:styleId="5">
    <w:name w:val="Balloon Text"/>
    <w:basedOn w:val="1"/>
    <w:link w:val="15"/>
    <w:autoRedefine/>
    <w:semiHidden/>
    <w:unhideWhenUsed/>
    <w:qFormat/>
    <w:uiPriority w:val="99"/>
    <w:rPr>
      <w:sz w:val="18"/>
      <w:szCs w:val="18"/>
    </w:rPr>
  </w:style>
  <w:style w:type="paragraph" w:styleId="6">
    <w:name w:val="footer"/>
    <w:basedOn w:val="1"/>
    <w:link w:val="17"/>
    <w:autoRedefine/>
    <w:unhideWhenUsed/>
    <w:qFormat/>
    <w:uiPriority w:val="99"/>
    <w:pPr>
      <w:tabs>
        <w:tab w:val="center" w:pos="4153"/>
        <w:tab w:val="right" w:pos="8306"/>
      </w:tabs>
      <w:snapToGrid w:val="0"/>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1"/>
    <w:pPr>
      <w:spacing w:before="240"/>
      <w:ind w:left="216"/>
    </w:pPr>
    <w:rPr>
      <w:b/>
      <w:bCs/>
      <w:sz w:val="30"/>
      <w:szCs w:val="30"/>
    </w:rPr>
  </w:style>
  <w:style w:type="paragraph" w:styleId="9">
    <w:name w:val="toc 2"/>
    <w:basedOn w:val="1"/>
    <w:next w:val="1"/>
    <w:autoRedefine/>
    <w:qFormat/>
    <w:uiPriority w:val="1"/>
    <w:pPr>
      <w:spacing w:before="240"/>
      <w:ind w:left="696"/>
    </w:pPr>
    <w:rPr>
      <w:sz w:val="30"/>
      <w:szCs w:val="30"/>
    </w:rPr>
  </w:style>
  <w:style w:type="table" w:customStyle="1" w:styleId="12">
    <w:name w:val="Table Normal"/>
    <w:autoRedefine/>
    <w:semiHidden/>
    <w:unhideWhenUsed/>
    <w:qFormat/>
    <w:uiPriority w:val="2"/>
    <w:tblPr>
      <w:tblCellMar>
        <w:top w:w="0" w:type="dxa"/>
        <w:left w:w="0" w:type="dxa"/>
        <w:bottom w:w="0" w:type="dxa"/>
        <w:right w:w="0" w:type="dxa"/>
      </w:tblCellMar>
    </w:tblPr>
  </w:style>
  <w:style w:type="paragraph" w:styleId="13">
    <w:name w:val="List Paragraph"/>
    <w:basedOn w:val="1"/>
    <w:autoRedefine/>
    <w:qFormat/>
    <w:uiPriority w:val="1"/>
    <w:pPr>
      <w:ind w:left="1478" w:hanging="702"/>
    </w:pPr>
  </w:style>
  <w:style w:type="paragraph" w:customStyle="1" w:styleId="14">
    <w:name w:val="Table Paragraph"/>
    <w:basedOn w:val="1"/>
    <w:autoRedefine/>
    <w:qFormat/>
    <w:uiPriority w:val="1"/>
  </w:style>
  <w:style w:type="character" w:customStyle="1" w:styleId="15">
    <w:name w:val="批注框文本 Char"/>
    <w:basedOn w:val="11"/>
    <w:link w:val="5"/>
    <w:autoRedefine/>
    <w:semiHidden/>
    <w:qFormat/>
    <w:uiPriority w:val="99"/>
    <w:rPr>
      <w:rFonts w:ascii="仿宋" w:hAnsi="仿宋" w:eastAsia="仿宋" w:cs="仿宋"/>
      <w:sz w:val="18"/>
      <w:szCs w:val="18"/>
      <w:lang w:eastAsia="zh-CN"/>
    </w:rPr>
  </w:style>
  <w:style w:type="character" w:customStyle="1" w:styleId="16">
    <w:name w:val="页眉 Char"/>
    <w:basedOn w:val="11"/>
    <w:link w:val="7"/>
    <w:autoRedefine/>
    <w:qFormat/>
    <w:uiPriority w:val="99"/>
    <w:rPr>
      <w:rFonts w:ascii="仿宋" w:hAnsi="仿宋" w:eastAsia="仿宋" w:cs="仿宋"/>
      <w:sz w:val="18"/>
      <w:szCs w:val="18"/>
      <w:lang w:eastAsia="zh-CN"/>
    </w:rPr>
  </w:style>
  <w:style w:type="character" w:customStyle="1" w:styleId="17">
    <w:name w:val="页脚 Char"/>
    <w:basedOn w:val="11"/>
    <w:link w:val="6"/>
    <w:autoRedefine/>
    <w:qFormat/>
    <w:uiPriority w:val="99"/>
    <w:rPr>
      <w:rFonts w:ascii="仿宋" w:hAnsi="仿宋" w:eastAsia="仿宋" w:cs="仿宋"/>
      <w:sz w:val="18"/>
      <w:szCs w:val="1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8791</Words>
  <Characters>8992</Characters>
  <Lines>78</Lines>
  <Paragraphs>22</Paragraphs>
  <TotalTime>4</TotalTime>
  <ScaleCrop>false</ScaleCrop>
  <LinksUpToDate>false</LinksUpToDate>
  <CharactersWithSpaces>9075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2021-09-22T04:57:00Z</dcterms:created>
  <dc:creator>Administrator</dc:creator>
  <cp:lastModifiedBy>东成</cp:lastModifiedBy>
  <cp:lastPrinted>2023-03-17T01:10:00Z</cp:lastPrinted>
  <dcterms:modified xsi:type="dcterms:W3CDTF">2024-03-13T02:26:03Z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Aspose Ltd.</vt:lpwstr>
  </property>
  <property fmtid="{D5CDD505-2E9C-101B-9397-08002B2CF9AE}" pid="4" name="LastSaved">
    <vt:filetime>2021-09-22T00:00:00Z</vt:filetime>
  </property>
  <property fmtid="{D5CDD505-2E9C-101B-9397-08002B2CF9AE}" pid="5" name="KSOProductBuildVer">
    <vt:lpwstr>2052-12.1.0.16399</vt:lpwstr>
  </property>
  <property fmtid="{D5CDD505-2E9C-101B-9397-08002B2CF9AE}" pid="6" name="ICV">
    <vt:lpwstr>7F890AC944BF40E9B88132780D5A7A0B_13</vt:lpwstr>
  </property>
</Properties>
</file>